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685" w:type="dxa"/>
        <w:tblCellSpacing w:w="15"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298"/>
        <w:gridCol w:w="2628"/>
        <w:gridCol w:w="30"/>
        <w:gridCol w:w="2214"/>
        <w:gridCol w:w="1677"/>
        <w:gridCol w:w="699"/>
        <w:gridCol w:w="2378"/>
        <w:gridCol w:w="845"/>
        <w:gridCol w:w="1536"/>
        <w:gridCol w:w="2380"/>
      </w:tblGrid>
      <w:tr w:rsidR="000465E4" w:rsidRPr="00723378" w14:paraId="04DA5C95" w14:textId="77777777" w:rsidTr="006B5569">
        <w:trPr>
          <w:tblCellSpacing w:w="15" w:type="dxa"/>
        </w:trPr>
        <w:tc>
          <w:tcPr>
            <w:tcW w:w="3881" w:type="dxa"/>
            <w:gridSpan w:val="2"/>
            <w:shd w:val="clear" w:color="auto" w:fill="76CA5C"/>
            <w:vAlign w:val="center"/>
          </w:tcPr>
          <w:p w14:paraId="560C06ED" w14:textId="77777777" w:rsidR="000465E4" w:rsidRPr="00723378" w:rsidRDefault="000465E4" w:rsidP="00AE2C91">
            <w:pPr>
              <w:spacing w:after="0" w:line="240" w:lineRule="auto"/>
              <w:rPr>
                <w:rFonts w:eastAsia="Times New Roman" w:cstheme="minorHAnsi"/>
                <w:b/>
                <w:bCs/>
                <w:sz w:val="20"/>
                <w:szCs w:val="20"/>
                <w:lang w:eastAsia="en-GB"/>
              </w:rPr>
            </w:pPr>
            <w:bookmarkStart w:id="0" w:name="_GoBack"/>
            <w:bookmarkEnd w:id="0"/>
            <w:r w:rsidRPr="00723378">
              <w:rPr>
                <w:rFonts w:eastAsia="Times New Roman" w:cstheme="minorHAnsi"/>
                <w:b/>
                <w:bCs/>
                <w:sz w:val="20"/>
                <w:szCs w:val="20"/>
                <w:lang w:eastAsia="en-GB"/>
              </w:rPr>
              <w:t>Branch:</w:t>
            </w:r>
          </w:p>
        </w:tc>
        <w:tc>
          <w:tcPr>
            <w:tcW w:w="3891" w:type="dxa"/>
            <w:gridSpan w:val="3"/>
            <w:vAlign w:val="center"/>
          </w:tcPr>
          <w:p w14:paraId="267293CE" w14:textId="29DA678D" w:rsidR="000465E4" w:rsidRPr="00723378" w:rsidRDefault="00771A8D" w:rsidP="00AE2C91">
            <w:pPr>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1</w:t>
            </w:r>
          </w:p>
        </w:tc>
        <w:tc>
          <w:tcPr>
            <w:tcW w:w="3892" w:type="dxa"/>
            <w:gridSpan w:val="3"/>
            <w:shd w:val="clear" w:color="auto" w:fill="76CA5C"/>
            <w:vAlign w:val="center"/>
          </w:tcPr>
          <w:p w14:paraId="149D1A48" w14:textId="2AD45984" w:rsidR="000465E4" w:rsidRPr="00723378" w:rsidRDefault="000465E4"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 xml:space="preserve">Year </w:t>
            </w:r>
            <w:r w:rsidR="009E4A6C" w:rsidRPr="00723378">
              <w:rPr>
                <w:rFonts w:eastAsia="Times New Roman" w:cstheme="minorHAnsi"/>
                <w:b/>
                <w:bCs/>
                <w:sz w:val="20"/>
                <w:szCs w:val="20"/>
                <w:lang w:eastAsia="en-GB"/>
              </w:rPr>
              <w:t>g</w:t>
            </w:r>
            <w:r w:rsidRPr="00723378">
              <w:rPr>
                <w:rFonts w:eastAsia="Times New Roman" w:cstheme="minorHAnsi"/>
                <w:b/>
                <w:bCs/>
                <w:sz w:val="20"/>
                <w:szCs w:val="20"/>
                <w:lang w:eastAsia="en-GB"/>
              </w:rPr>
              <w:t>roup:</w:t>
            </w:r>
          </w:p>
        </w:tc>
        <w:tc>
          <w:tcPr>
            <w:tcW w:w="3867" w:type="dxa"/>
            <w:gridSpan w:val="2"/>
            <w:vAlign w:val="center"/>
          </w:tcPr>
          <w:p w14:paraId="6A060AD4" w14:textId="467571EE" w:rsidR="000465E4" w:rsidRPr="00723378" w:rsidRDefault="00C25B88" w:rsidP="00AE2C91">
            <w:pPr>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4</w:t>
            </w:r>
          </w:p>
        </w:tc>
      </w:tr>
      <w:tr w:rsidR="00D30080" w:rsidRPr="00723378" w14:paraId="6CB9C78D" w14:textId="77777777" w:rsidTr="006B5569">
        <w:trPr>
          <w:tblCellSpacing w:w="15" w:type="dxa"/>
        </w:trPr>
        <w:tc>
          <w:tcPr>
            <w:tcW w:w="1253" w:type="dxa"/>
            <w:shd w:val="clear" w:color="auto" w:fill="76CA5C"/>
            <w:vAlign w:val="center"/>
            <w:hideMark/>
          </w:tcPr>
          <w:p w14:paraId="481E7361" w14:textId="2749F248" w:rsidR="00D30080" w:rsidRPr="00723378" w:rsidRDefault="00D30080"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 xml:space="preserve">Lesson </w:t>
            </w:r>
            <w:r w:rsidR="00796629" w:rsidRPr="00723378">
              <w:rPr>
                <w:rFonts w:eastAsia="Times New Roman" w:cstheme="minorHAnsi"/>
                <w:b/>
                <w:bCs/>
                <w:sz w:val="20"/>
                <w:szCs w:val="20"/>
                <w:lang w:eastAsia="en-GB"/>
              </w:rPr>
              <w:t>no.</w:t>
            </w:r>
          </w:p>
        </w:tc>
        <w:tc>
          <w:tcPr>
            <w:tcW w:w="2628" w:type="dxa"/>
            <w:gridSpan w:val="2"/>
            <w:shd w:val="clear" w:color="auto" w:fill="76CA5C"/>
            <w:vAlign w:val="center"/>
          </w:tcPr>
          <w:p w14:paraId="533D335E" w14:textId="317BB62F" w:rsidR="00D30080" w:rsidRPr="00723378" w:rsidRDefault="00073AF7"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Red linked outcomes</w:t>
            </w:r>
          </w:p>
        </w:tc>
        <w:tc>
          <w:tcPr>
            <w:tcW w:w="2184" w:type="dxa"/>
            <w:shd w:val="clear" w:color="auto" w:fill="76CA5C"/>
            <w:vAlign w:val="center"/>
            <w:hideMark/>
          </w:tcPr>
          <w:p w14:paraId="6DE882E6" w14:textId="666E7E94" w:rsidR="00D30080" w:rsidRPr="00723378" w:rsidRDefault="74163F4B"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Title/</w:t>
            </w:r>
            <w:r w:rsidR="00D30080" w:rsidRPr="00723378">
              <w:rPr>
                <w:rFonts w:eastAsia="Times New Roman" w:cstheme="minorHAnsi"/>
                <w:b/>
                <w:bCs/>
                <w:sz w:val="20"/>
                <w:szCs w:val="20"/>
                <w:lang w:eastAsia="en-GB"/>
              </w:rPr>
              <w:t>Scripture</w:t>
            </w:r>
          </w:p>
        </w:tc>
        <w:tc>
          <w:tcPr>
            <w:tcW w:w="2346" w:type="dxa"/>
            <w:gridSpan w:val="2"/>
            <w:shd w:val="clear" w:color="auto" w:fill="76CA5C"/>
            <w:vAlign w:val="center"/>
          </w:tcPr>
          <w:p w14:paraId="0BF2A506" w14:textId="6EB8C333" w:rsidR="00D30080" w:rsidRPr="00723378" w:rsidRDefault="00D30080"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 xml:space="preserve">Key </w:t>
            </w:r>
            <w:r w:rsidR="00796629" w:rsidRPr="00723378">
              <w:rPr>
                <w:rFonts w:eastAsia="Times New Roman" w:cstheme="minorHAnsi"/>
                <w:b/>
                <w:bCs/>
                <w:sz w:val="20"/>
                <w:szCs w:val="20"/>
                <w:lang w:eastAsia="en-GB"/>
              </w:rPr>
              <w:t>v</w:t>
            </w:r>
            <w:r w:rsidRPr="00723378">
              <w:rPr>
                <w:rFonts w:eastAsia="Times New Roman" w:cstheme="minorHAnsi"/>
                <w:b/>
                <w:bCs/>
                <w:sz w:val="20"/>
                <w:szCs w:val="20"/>
                <w:lang w:eastAsia="en-GB"/>
              </w:rPr>
              <w:t>ocab</w:t>
            </w:r>
            <w:r w:rsidR="00073AF7" w:rsidRPr="00723378">
              <w:rPr>
                <w:rFonts w:eastAsia="Times New Roman" w:cstheme="minorHAnsi"/>
                <w:b/>
                <w:bCs/>
                <w:sz w:val="20"/>
                <w:szCs w:val="20"/>
                <w:lang w:eastAsia="en-GB"/>
              </w:rPr>
              <w:t>ulary</w:t>
            </w:r>
          </w:p>
        </w:tc>
        <w:tc>
          <w:tcPr>
            <w:tcW w:w="2348" w:type="dxa"/>
            <w:shd w:val="clear" w:color="auto" w:fill="76CA5C"/>
            <w:vAlign w:val="center"/>
            <w:hideMark/>
          </w:tcPr>
          <w:p w14:paraId="76B18735" w14:textId="0B53DA71" w:rsidR="00D30080" w:rsidRPr="00723378" w:rsidRDefault="00D7650C"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T</w:t>
            </w:r>
            <w:r w:rsidR="00D30080" w:rsidRPr="00723378">
              <w:rPr>
                <w:rFonts w:eastAsia="Times New Roman" w:cstheme="minorHAnsi"/>
                <w:b/>
                <w:bCs/>
                <w:sz w:val="20"/>
                <w:szCs w:val="20"/>
                <w:lang w:eastAsia="en-GB"/>
              </w:rPr>
              <w:t xml:space="preserve">eaching </w:t>
            </w:r>
            <w:r w:rsidR="00796629" w:rsidRPr="00723378">
              <w:rPr>
                <w:rFonts w:eastAsia="Times New Roman" w:cstheme="minorHAnsi"/>
                <w:b/>
                <w:bCs/>
                <w:sz w:val="20"/>
                <w:szCs w:val="20"/>
                <w:lang w:eastAsia="en-GB"/>
              </w:rPr>
              <w:t>a</w:t>
            </w:r>
            <w:r w:rsidR="00D30080" w:rsidRPr="00723378">
              <w:rPr>
                <w:rFonts w:eastAsia="Times New Roman" w:cstheme="minorHAnsi"/>
                <w:b/>
                <w:bCs/>
                <w:sz w:val="20"/>
                <w:szCs w:val="20"/>
                <w:lang w:eastAsia="en-GB"/>
              </w:rPr>
              <w:t>ctivities</w:t>
            </w:r>
          </w:p>
        </w:tc>
        <w:tc>
          <w:tcPr>
            <w:tcW w:w="2351" w:type="dxa"/>
            <w:gridSpan w:val="2"/>
            <w:shd w:val="clear" w:color="auto" w:fill="76CA5C"/>
            <w:vAlign w:val="center"/>
          </w:tcPr>
          <w:p w14:paraId="139CE6A8" w14:textId="77777777" w:rsidR="00D30080" w:rsidRPr="00723378" w:rsidRDefault="00D30080"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Resources</w:t>
            </w:r>
          </w:p>
        </w:tc>
        <w:tc>
          <w:tcPr>
            <w:tcW w:w="2335" w:type="dxa"/>
            <w:shd w:val="clear" w:color="auto" w:fill="76CA5C"/>
            <w:vAlign w:val="center"/>
            <w:hideMark/>
          </w:tcPr>
          <w:p w14:paraId="05496BD0" w14:textId="674AD086" w:rsidR="00D30080" w:rsidRPr="00723378" w:rsidRDefault="00D7650C" w:rsidP="00AE2C91">
            <w:pPr>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 xml:space="preserve">Lesson assessment focus </w:t>
            </w:r>
          </w:p>
        </w:tc>
      </w:tr>
      <w:tr w:rsidR="00771A8D" w:rsidRPr="00723378" w14:paraId="5FD87931" w14:textId="77777777" w:rsidTr="006B5569">
        <w:trPr>
          <w:tblCellSpacing w:w="15" w:type="dxa"/>
        </w:trPr>
        <w:tc>
          <w:tcPr>
            <w:tcW w:w="1253" w:type="dxa"/>
          </w:tcPr>
          <w:p w14:paraId="2E2966E2" w14:textId="5876AAA6" w:rsidR="00771A8D" w:rsidRPr="00723378" w:rsidRDefault="00771A8D" w:rsidP="00AE2C91">
            <w:pPr>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1</w:t>
            </w:r>
          </w:p>
        </w:tc>
        <w:tc>
          <w:tcPr>
            <w:tcW w:w="2628" w:type="dxa"/>
            <w:gridSpan w:val="2"/>
          </w:tcPr>
          <w:p w14:paraId="055CACEB" w14:textId="1CBCCA6A" w:rsidR="00771A8D" w:rsidRPr="00723378" w:rsidRDefault="00C25B88" w:rsidP="00AE2C91">
            <w:pPr>
              <w:spacing w:after="0" w:line="240" w:lineRule="auto"/>
              <w:contextualSpacing/>
              <w:rPr>
                <w:rFonts w:eastAsia="Calibri" w:cstheme="minorHAnsi"/>
                <w:sz w:val="20"/>
                <w:szCs w:val="20"/>
              </w:rPr>
            </w:pPr>
            <w:r w:rsidRPr="00723378">
              <w:rPr>
                <w:rFonts w:eastAsia="Calibri" w:cstheme="minorHAnsi"/>
                <w:sz w:val="20"/>
                <w:szCs w:val="20"/>
              </w:rPr>
              <w:t>U4.1.1. Show some understanding of the historical context of Abraham (and Joseph) and the cultural and religious context out of which he was called. (RVE)</w:t>
            </w:r>
          </w:p>
        </w:tc>
        <w:tc>
          <w:tcPr>
            <w:tcW w:w="2184" w:type="dxa"/>
          </w:tcPr>
          <w:p w14:paraId="48DD0453" w14:textId="77777777" w:rsidR="00771A8D" w:rsidRPr="00723378" w:rsidRDefault="00C25B88" w:rsidP="00AE2C91">
            <w:pPr>
              <w:spacing w:after="0" w:line="240" w:lineRule="auto"/>
              <w:contextualSpacing/>
              <w:rPr>
                <w:rFonts w:eastAsia="Calibri" w:cstheme="minorHAnsi"/>
                <w:sz w:val="20"/>
                <w:szCs w:val="20"/>
              </w:rPr>
            </w:pPr>
            <w:r w:rsidRPr="00723378">
              <w:rPr>
                <w:rFonts w:eastAsia="Calibri" w:cstheme="minorHAnsi"/>
                <w:sz w:val="20"/>
                <w:szCs w:val="20"/>
              </w:rPr>
              <w:t>God calls Abram</w:t>
            </w:r>
          </w:p>
          <w:p w14:paraId="0F3667A9" w14:textId="77777777" w:rsidR="00C25B88" w:rsidRPr="00723378" w:rsidRDefault="00C25B88" w:rsidP="00AE2C91">
            <w:pPr>
              <w:spacing w:after="0" w:line="240" w:lineRule="auto"/>
              <w:contextualSpacing/>
              <w:rPr>
                <w:rFonts w:eastAsia="Calibri" w:cstheme="minorHAnsi"/>
                <w:sz w:val="20"/>
                <w:szCs w:val="20"/>
              </w:rPr>
            </w:pPr>
          </w:p>
          <w:p w14:paraId="4F626B6B" w14:textId="2C6277C9" w:rsidR="00C25B88" w:rsidRPr="00723378" w:rsidRDefault="00C25B88" w:rsidP="00AE2C91">
            <w:pPr>
              <w:spacing w:after="0" w:line="240" w:lineRule="auto"/>
              <w:contextualSpacing/>
              <w:rPr>
                <w:rFonts w:eastAsia="Calibri" w:cstheme="minorHAnsi"/>
                <w:sz w:val="20"/>
                <w:szCs w:val="20"/>
              </w:rPr>
            </w:pPr>
            <w:r w:rsidRPr="00723378">
              <w:rPr>
                <w:rFonts w:eastAsia="Calibri" w:cstheme="minorHAnsi"/>
                <w:sz w:val="20"/>
                <w:szCs w:val="20"/>
              </w:rPr>
              <w:t>The call of Abram (Genesis 12:1–6)</w:t>
            </w:r>
          </w:p>
        </w:tc>
        <w:tc>
          <w:tcPr>
            <w:tcW w:w="2346" w:type="dxa"/>
            <w:gridSpan w:val="2"/>
          </w:tcPr>
          <w:p w14:paraId="0DBFBC9E" w14:textId="6AE1F835" w:rsidR="00771A8D" w:rsidRPr="00723378" w:rsidRDefault="00C25B88"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Abraham, Sarah</w:t>
            </w:r>
          </w:p>
        </w:tc>
        <w:tc>
          <w:tcPr>
            <w:tcW w:w="2348" w:type="dxa"/>
            <w:shd w:val="clear" w:color="auto" w:fill="FFFFFF" w:themeFill="background1"/>
          </w:tcPr>
          <w:p w14:paraId="285F1CB6" w14:textId="77777777" w:rsidR="00771A8D" w:rsidRPr="00723378" w:rsidRDefault="00771A8D"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63DD4AC1" w14:textId="7E956823" w:rsidR="00771A8D" w:rsidRPr="00723378" w:rsidRDefault="00C25B88" w:rsidP="00AE2C91">
            <w:pPr>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Learn about the prophet Abraham</w:t>
            </w:r>
            <w:r w:rsidR="00771A8D" w:rsidRPr="00723378">
              <w:rPr>
                <w:rFonts w:eastAsia="Times New Roman" w:cstheme="minorHAnsi"/>
                <w:sz w:val="20"/>
                <w:szCs w:val="20"/>
                <w:lang w:eastAsia="en-GB"/>
              </w:rPr>
              <w:t>.</w:t>
            </w:r>
          </w:p>
          <w:p w14:paraId="3B89C9BF" w14:textId="77777777" w:rsidR="00771A8D" w:rsidRPr="00723378" w:rsidRDefault="00771A8D"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300D72FD" w14:textId="3EC01644" w:rsidR="00771A8D" w:rsidRPr="00723378" w:rsidRDefault="00FD2457"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C25B88" w:rsidRPr="00723378">
              <w:rPr>
                <w:rFonts w:eastAsia="Calibri" w:cstheme="minorHAnsi"/>
                <w:sz w:val="20"/>
                <w:szCs w:val="20"/>
              </w:rPr>
              <w:t>write about how Abram, Sarai and the Canaanites might have felt at different points on the journey from Haran</w:t>
            </w:r>
            <w:r w:rsidR="00771A8D" w:rsidRPr="00723378">
              <w:rPr>
                <w:rFonts w:eastAsia="Times New Roman" w:cstheme="minorHAnsi"/>
                <w:sz w:val="20"/>
                <w:szCs w:val="20"/>
                <w:lang w:eastAsia="en-GB"/>
              </w:rPr>
              <w:t>.</w:t>
            </w:r>
          </w:p>
          <w:p w14:paraId="0F011C25" w14:textId="77777777" w:rsidR="00771A8D" w:rsidRPr="00723378" w:rsidRDefault="00771A8D"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0FB3BD96" w14:textId="4CF68003" w:rsidR="00771A8D" w:rsidRPr="00723378" w:rsidRDefault="00FD2457"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C25B88" w:rsidRPr="00723378">
              <w:rPr>
                <w:rFonts w:eastAsia="Calibri" w:cstheme="minorHAnsi"/>
                <w:sz w:val="20"/>
                <w:szCs w:val="20"/>
              </w:rPr>
              <w:t>write a character profile for Abram</w:t>
            </w:r>
            <w:r w:rsidR="00771A8D" w:rsidRPr="00723378">
              <w:rPr>
                <w:rFonts w:eastAsia="Times New Roman" w:cstheme="minorHAnsi"/>
                <w:sz w:val="20"/>
                <w:szCs w:val="20"/>
                <w:lang w:eastAsia="en-GB"/>
              </w:rPr>
              <w:t>.</w:t>
            </w:r>
          </w:p>
        </w:tc>
        <w:tc>
          <w:tcPr>
            <w:tcW w:w="2351" w:type="dxa"/>
            <w:gridSpan w:val="2"/>
            <w:shd w:val="clear" w:color="auto" w:fill="FFFFFF" w:themeFill="background1"/>
          </w:tcPr>
          <w:p w14:paraId="5FC9AF0A" w14:textId="77777777" w:rsidR="00C25B88" w:rsidRPr="00723378" w:rsidRDefault="00C25B88" w:rsidP="00AE2C91">
            <w:pPr>
              <w:spacing w:after="0" w:line="240" w:lineRule="auto"/>
              <w:rPr>
                <w:rFonts w:eastAsia="Calibri" w:cstheme="minorHAnsi"/>
                <w:sz w:val="20"/>
                <w:szCs w:val="20"/>
              </w:rPr>
            </w:pPr>
            <w:r w:rsidRPr="00723378">
              <w:rPr>
                <w:rFonts w:eastAsia="Calibri" w:cstheme="minorHAnsi"/>
                <w:sz w:val="20"/>
                <w:szCs w:val="20"/>
              </w:rPr>
              <w:t>Class Bible</w:t>
            </w:r>
          </w:p>
          <w:p w14:paraId="4971B54E" w14:textId="77777777" w:rsidR="00C65046" w:rsidRDefault="00C65046" w:rsidP="00AE2C91">
            <w:pPr>
              <w:spacing w:after="0" w:line="240" w:lineRule="auto"/>
              <w:rPr>
                <w:rFonts w:ascii="Calibri" w:eastAsia="Calibri" w:hAnsi="Calibri" w:cs="Calibri"/>
                <w:sz w:val="20"/>
                <w:szCs w:val="20"/>
              </w:rPr>
            </w:pPr>
            <w:r>
              <w:rPr>
                <w:rFonts w:ascii="Calibri" w:eastAsia="Calibri" w:hAnsi="Calibri" w:cs="Calibri"/>
                <w:sz w:val="20"/>
                <w:szCs w:val="20"/>
              </w:rPr>
              <w:t>Branch vocabulary (CR_Y4_B1_L01a)</w:t>
            </w:r>
          </w:p>
          <w:p w14:paraId="574D0067" w14:textId="70A98427" w:rsidR="00C25B88" w:rsidRPr="00C65046" w:rsidRDefault="00C65046" w:rsidP="00AE2C91">
            <w:pPr>
              <w:spacing w:after="0" w:line="240" w:lineRule="auto"/>
              <w:rPr>
                <w:rFonts w:ascii="Calibri" w:eastAsia="Calibri" w:hAnsi="Calibri" w:cs="Calibri"/>
                <w:sz w:val="20"/>
                <w:szCs w:val="20"/>
              </w:rPr>
            </w:pPr>
            <w:r>
              <w:rPr>
                <w:rFonts w:ascii="Calibri" w:eastAsia="Calibri" w:hAnsi="Calibri" w:cs="Calibri"/>
                <w:sz w:val="20"/>
                <w:szCs w:val="20"/>
              </w:rPr>
              <w:t>Classroom resources ‘</w:t>
            </w:r>
            <w:r w:rsidR="00752536">
              <w:rPr>
                <w:rFonts w:ascii="Calibri" w:eastAsia="Calibri" w:hAnsi="Calibri" w:cs="Calibri"/>
                <w:sz w:val="20"/>
                <w:szCs w:val="20"/>
              </w:rPr>
              <w:t xml:space="preserve">The books of the </w:t>
            </w:r>
            <w:r>
              <w:rPr>
                <w:rFonts w:ascii="Calibri" w:eastAsia="Calibri" w:hAnsi="Calibri" w:cs="Calibri"/>
                <w:sz w:val="20"/>
                <w:szCs w:val="20"/>
              </w:rPr>
              <w:t>Bible</w:t>
            </w:r>
            <w:r w:rsidR="00752536">
              <w:rPr>
                <w:rFonts w:ascii="Calibri" w:eastAsia="Calibri" w:hAnsi="Calibri" w:cs="Calibri"/>
                <w:sz w:val="20"/>
                <w:szCs w:val="20"/>
              </w:rPr>
              <w:t xml:space="preserve">’ </w:t>
            </w:r>
            <w:r>
              <w:rPr>
                <w:rFonts w:ascii="Calibri" w:eastAsia="Calibri" w:hAnsi="Calibri" w:cs="Calibri"/>
                <w:sz w:val="20"/>
                <w:szCs w:val="20"/>
              </w:rPr>
              <w:t>(CR_Y4_B1_L01b) and ‘Abra</w:t>
            </w:r>
            <w:r w:rsidR="00752536">
              <w:rPr>
                <w:rFonts w:ascii="Calibri" w:eastAsia="Calibri" w:hAnsi="Calibri" w:cs="Calibri"/>
                <w:sz w:val="20"/>
                <w:szCs w:val="20"/>
              </w:rPr>
              <w:t>ha</w:t>
            </w:r>
            <w:r>
              <w:rPr>
                <w:rFonts w:ascii="Calibri" w:eastAsia="Calibri" w:hAnsi="Calibri" w:cs="Calibri"/>
                <w:sz w:val="20"/>
                <w:szCs w:val="20"/>
              </w:rPr>
              <w:t>m’s journey’ (CR_Y4_B1_L01c)</w:t>
            </w:r>
          </w:p>
          <w:p w14:paraId="7D7CE234" w14:textId="40154D3A" w:rsidR="00771A8D" w:rsidRPr="00723378" w:rsidRDefault="00C25B88"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Activity sheets ‘The call of Abram’ (AS_Y4_B1_L01a) and ‘Feelings about Abram’s journey’ (AS_Y4_B1_L01b)</w:t>
            </w:r>
          </w:p>
        </w:tc>
        <w:tc>
          <w:tcPr>
            <w:tcW w:w="2335" w:type="dxa"/>
          </w:tcPr>
          <w:p w14:paraId="3AFEE65E" w14:textId="672E297D" w:rsidR="00771A8D" w:rsidRPr="00723378" w:rsidRDefault="00C25B88"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Can children show understanding of the prophet Abram (later Abraham) and his time, place and journey?</w:t>
            </w:r>
          </w:p>
        </w:tc>
      </w:tr>
      <w:tr w:rsidR="00771A8D" w:rsidRPr="00723378" w14:paraId="7457C5B0" w14:textId="77777777" w:rsidTr="006B5569">
        <w:trPr>
          <w:tblCellSpacing w:w="15" w:type="dxa"/>
        </w:trPr>
        <w:tc>
          <w:tcPr>
            <w:tcW w:w="1253" w:type="dxa"/>
          </w:tcPr>
          <w:p w14:paraId="4F374265" w14:textId="4050AD63" w:rsidR="00771A8D" w:rsidRPr="00723378" w:rsidRDefault="00452850" w:rsidP="00AE2C91">
            <w:pPr>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2</w:t>
            </w:r>
          </w:p>
        </w:tc>
        <w:tc>
          <w:tcPr>
            <w:tcW w:w="2628" w:type="dxa"/>
            <w:gridSpan w:val="2"/>
          </w:tcPr>
          <w:p w14:paraId="15FB0AEA" w14:textId="500AC686" w:rsidR="00771A8D" w:rsidRPr="00723378" w:rsidRDefault="00C25B88" w:rsidP="00AE2C91">
            <w:pPr>
              <w:spacing w:after="0" w:line="240" w:lineRule="auto"/>
              <w:rPr>
                <w:rFonts w:eastAsia="Times New Roman" w:cstheme="minorHAnsi"/>
                <w:sz w:val="20"/>
                <w:szCs w:val="20"/>
                <w:lang w:eastAsia="en-GB"/>
              </w:rPr>
            </w:pPr>
            <w:r w:rsidRPr="00723378">
              <w:rPr>
                <w:rFonts w:eastAsia="Calibri" w:cstheme="minorHAnsi"/>
                <w:sz w:val="20"/>
                <w:szCs w:val="20"/>
              </w:rPr>
              <w:t>U4.1.2. Retell the story of Abraham, ensuring it is accurate in sequence and detail and shows an understanding of the term ‘covenant’.</w:t>
            </w:r>
          </w:p>
        </w:tc>
        <w:tc>
          <w:tcPr>
            <w:tcW w:w="2184" w:type="dxa"/>
          </w:tcPr>
          <w:p w14:paraId="18FB29C3" w14:textId="77777777" w:rsidR="00771A8D" w:rsidRPr="00723378" w:rsidRDefault="00C25B88" w:rsidP="00AE2C91">
            <w:pPr>
              <w:spacing w:after="0" w:line="240" w:lineRule="auto"/>
              <w:rPr>
                <w:rFonts w:eastAsia="Calibri" w:cstheme="minorHAnsi"/>
                <w:sz w:val="20"/>
                <w:szCs w:val="20"/>
              </w:rPr>
            </w:pPr>
            <w:r w:rsidRPr="00723378">
              <w:rPr>
                <w:rFonts w:eastAsia="Calibri" w:cstheme="minorHAnsi"/>
                <w:sz w:val="20"/>
                <w:szCs w:val="20"/>
              </w:rPr>
              <w:t>The covenant</w:t>
            </w:r>
          </w:p>
          <w:p w14:paraId="5851AE5E" w14:textId="77777777" w:rsidR="00C25B88" w:rsidRPr="00723378" w:rsidRDefault="00C25B88" w:rsidP="00AE2C91">
            <w:pPr>
              <w:spacing w:after="0" w:line="240" w:lineRule="auto"/>
              <w:rPr>
                <w:rFonts w:eastAsia="Times New Roman" w:cstheme="minorHAnsi"/>
                <w:sz w:val="20"/>
                <w:szCs w:val="20"/>
                <w:lang w:eastAsia="en-GB"/>
              </w:rPr>
            </w:pPr>
          </w:p>
          <w:p w14:paraId="5ADE6DE6" w14:textId="509B26E3" w:rsidR="00C25B88" w:rsidRPr="00723378" w:rsidRDefault="00C25B88" w:rsidP="00AE2C91">
            <w:pPr>
              <w:spacing w:after="0" w:line="240" w:lineRule="auto"/>
              <w:rPr>
                <w:rFonts w:eastAsia="Times New Roman" w:cstheme="minorHAnsi"/>
                <w:sz w:val="20"/>
                <w:szCs w:val="20"/>
                <w:lang w:eastAsia="en-GB"/>
              </w:rPr>
            </w:pPr>
            <w:r w:rsidRPr="00723378">
              <w:rPr>
                <w:rFonts w:eastAsia="Calibri" w:cstheme="minorHAnsi"/>
                <w:sz w:val="20"/>
                <w:szCs w:val="20"/>
              </w:rPr>
              <w:t>The Abrahamic covenant (Genesis 15:1–6)</w:t>
            </w:r>
          </w:p>
        </w:tc>
        <w:tc>
          <w:tcPr>
            <w:tcW w:w="2346" w:type="dxa"/>
            <w:gridSpan w:val="2"/>
          </w:tcPr>
          <w:p w14:paraId="222B07EB" w14:textId="6BBC3199" w:rsidR="00771A8D" w:rsidRPr="00723378" w:rsidRDefault="00C25B88" w:rsidP="00AE2C91">
            <w:pPr>
              <w:spacing w:after="0" w:line="240" w:lineRule="auto"/>
              <w:rPr>
                <w:rFonts w:eastAsia="Times New Roman" w:cstheme="minorHAnsi"/>
                <w:sz w:val="20"/>
                <w:szCs w:val="20"/>
                <w:lang w:eastAsia="en-GB"/>
              </w:rPr>
            </w:pPr>
            <w:r w:rsidRPr="00723378">
              <w:rPr>
                <w:rFonts w:eastAsia="Calibri" w:cstheme="minorHAnsi"/>
                <w:sz w:val="20"/>
                <w:szCs w:val="20"/>
              </w:rPr>
              <w:t>covenant, Abraham, Sarah</w:t>
            </w:r>
          </w:p>
        </w:tc>
        <w:tc>
          <w:tcPr>
            <w:tcW w:w="2348" w:type="dxa"/>
            <w:shd w:val="clear" w:color="auto" w:fill="FFFFFF" w:themeFill="background1"/>
          </w:tcPr>
          <w:p w14:paraId="48F67583" w14:textId="77777777" w:rsidR="00452850" w:rsidRPr="00723378" w:rsidRDefault="00452850"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3206F623" w14:textId="7DE613C2" w:rsidR="00452850" w:rsidRPr="00723378" w:rsidRDefault="00452850" w:rsidP="00AE2C91">
            <w:pPr>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about </w:t>
            </w:r>
            <w:r w:rsidR="00C25B88" w:rsidRPr="00723378">
              <w:rPr>
                <w:rFonts w:eastAsia="Times New Roman" w:cstheme="minorHAnsi"/>
                <w:sz w:val="20"/>
                <w:szCs w:val="20"/>
                <w:lang w:eastAsia="en-GB"/>
              </w:rPr>
              <w:t>God’s covenant with Abram</w:t>
            </w:r>
            <w:r w:rsidRPr="00723378">
              <w:rPr>
                <w:rFonts w:eastAsia="Times New Roman" w:cstheme="minorHAnsi"/>
                <w:sz w:val="20"/>
                <w:szCs w:val="20"/>
                <w:lang w:eastAsia="en-GB"/>
              </w:rPr>
              <w:t>.</w:t>
            </w:r>
          </w:p>
          <w:p w14:paraId="501D647F" w14:textId="77777777" w:rsidR="00452850" w:rsidRPr="00723378" w:rsidRDefault="00452850"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12A5366E" w14:textId="697D6A40" w:rsidR="00452850" w:rsidRPr="00723378" w:rsidRDefault="00FD2457"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C25B88" w:rsidRPr="00723378">
              <w:rPr>
                <w:rFonts w:eastAsia="Calibri" w:cstheme="minorHAnsi"/>
                <w:sz w:val="20"/>
                <w:szCs w:val="20"/>
              </w:rPr>
              <w:t xml:space="preserve">think about how they would use words and pictures </w:t>
            </w:r>
            <w:r w:rsidR="00B902BC" w:rsidRPr="00723378">
              <w:rPr>
                <w:rFonts w:eastAsia="Calibri" w:cstheme="minorHAnsi"/>
                <w:sz w:val="20"/>
                <w:szCs w:val="20"/>
              </w:rPr>
              <w:t xml:space="preserve">from scripture </w:t>
            </w:r>
            <w:r w:rsidR="00C25B88" w:rsidRPr="00723378">
              <w:rPr>
                <w:rFonts w:eastAsia="Calibri" w:cstheme="minorHAnsi"/>
                <w:sz w:val="20"/>
                <w:szCs w:val="20"/>
              </w:rPr>
              <w:t>to plan a piece of artwork to depict and celebrate God’s covenant with Abram.</w:t>
            </w:r>
          </w:p>
          <w:p w14:paraId="6725C8B7" w14:textId="77777777" w:rsidR="00452850" w:rsidRPr="00723378" w:rsidRDefault="00452850"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67DB8368" w14:textId="7174E0F5" w:rsidR="00771A8D" w:rsidRPr="00723378" w:rsidRDefault="00FD2457" w:rsidP="00AE2C91">
            <w:pPr>
              <w:spacing w:after="0" w:line="240" w:lineRule="auto"/>
              <w:rPr>
                <w:rFonts w:eastAsia="Times New Roman" w:cstheme="minorHAnsi"/>
                <w:sz w:val="20"/>
                <w:szCs w:val="20"/>
                <w:lang w:eastAsia="en-GB"/>
              </w:rPr>
            </w:pPr>
            <w:r w:rsidRPr="00723378">
              <w:rPr>
                <w:rFonts w:cstheme="minorHAnsi"/>
                <w:sz w:val="20"/>
                <w:szCs w:val="20"/>
              </w:rPr>
              <w:t xml:space="preserve">Children </w:t>
            </w:r>
            <w:r w:rsidR="00B902BC" w:rsidRPr="00723378">
              <w:rPr>
                <w:rFonts w:eastAsia="Calibri" w:cstheme="minorHAnsi"/>
                <w:sz w:val="20"/>
                <w:szCs w:val="20"/>
              </w:rPr>
              <w:t>role play the conversation between God and Abram in pairs, and explain what a covenant is</w:t>
            </w:r>
            <w:r w:rsidR="00452850" w:rsidRPr="00723378">
              <w:rPr>
                <w:rFonts w:eastAsia="Times New Roman" w:cstheme="minorHAnsi"/>
                <w:sz w:val="20"/>
                <w:szCs w:val="20"/>
                <w:lang w:eastAsia="en-GB"/>
              </w:rPr>
              <w:t>.</w:t>
            </w:r>
          </w:p>
        </w:tc>
        <w:tc>
          <w:tcPr>
            <w:tcW w:w="2351" w:type="dxa"/>
            <w:gridSpan w:val="2"/>
            <w:shd w:val="clear" w:color="auto" w:fill="FFFFFF" w:themeFill="background1"/>
          </w:tcPr>
          <w:p w14:paraId="4028EE3C" w14:textId="77777777" w:rsidR="00C25B88" w:rsidRPr="00723378" w:rsidRDefault="00C25B88" w:rsidP="00AE2C91">
            <w:pPr>
              <w:spacing w:after="0" w:line="240" w:lineRule="auto"/>
              <w:rPr>
                <w:rFonts w:eastAsia="Calibri" w:cstheme="minorHAnsi"/>
                <w:sz w:val="20"/>
                <w:szCs w:val="20"/>
              </w:rPr>
            </w:pPr>
            <w:r w:rsidRPr="00723378">
              <w:rPr>
                <w:rFonts w:eastAsia="Calibri" w:cstheme="minorHAnsi"/>
                <w:sz w:val="20"/>
                <w:szCs w:val="20"/>
              </w:rPr>
              <w:t>Class Bible</w:t>
            </w:r>
          </w:p>
          <w:p w14:paraId="7D483907" w14:textId="77777777" w:rsidR="00C25B88" w:rsidRPr="00723378" w:rsidRDefault="00C25B88" w:rsidP="00AE2C91">
            <w:pPr>
              <w:spacing w:after="0" w:line="240" w:lineRule="auto"/>
              <w:rPr>
                <w:rFonts w:eastAsia="Calibri" w:cstheme="minorHAnsi"/>
                <w:sz w:val="20"/>
                <w:szCs w:val="20"/>
              </w:rPr>
            </w:pPr>
            <w:r w:rsidRPr="00723378">
              <w:rPr>
                <w:rFonts w:eastAsia="Calibri" w:cstheme="minorHAnsi"/>
                <w:sz w:val="20"/>
                <w:szCs w:val="20"/>
              </w:rPr>
              <w:t>Classroom resource ‘Christian Bible covenant timeline’ (CR_Y4_B1_L02)</w:t>
            </w:r>
          </w:p>
          <w:p w14:paraId="6B4D2018" w14:textId="56C0BB73" w:rsidR="00771A8D" w:rsidRPr="00723378" w:rsidRDefault="00C25B88" w:rsidP="00AE2C91">
            <w:pPr>
              <w:spacing w:after="0" w:line="240" w:lineRule="auto"/>
              <w:rPr>
                <w:rFonts w:eastAsia="Times New Roman" w:cstheme="minorHAnsi"/>
                <w:sz w:val="20"/>
                <w:szCs w:val="20"/>
                <w:lang w:eastAsia="en-GB"/>
              </w:rPr>
            </w:pPr>
            <w:r w:rsidRPr="00723378">
              <w:rPr>
                <w:rFonts w:eastAsia="Calibri" w:cstheme="minorHAnsi"/>
                <w:sz w:val="20"/>
                <w:szCs w:val="20"/>
              </w:rPr>
              <w:t>Activity sheet ‘God’s covenant with Abram’ (</w:t>
            </w:r>
            <w:r w:rsidRPr="00723378">
              <w:rPr>
                <w:rFonts w:eastAsia="Calibri" w:cstheme="minorHAnsi"/>
                <w:sz w:val="20"/>
                <w:szCs w:val="20"/>
                <w:lang w:val="es-ES"/>
              </w:rPr>
              <w:t>AS_Y4_B1_L02</w:t>
            </w:r>
            <w:r w:rsidRPr="00723378">
              <w:rPr>
                <w:rFonts w:eastAsia="Calibri" w:cstheme="minorHAnsi"/>
                <w:sz w:val="20"/>
                <w:szCs w:val="20"/>
              </w:rPr>
              <w:t>)</w:t>
            </w:r>
          </w:p>
        </w:tc>
        <w:tc>
          <w:tcPr>
            <w:tcW w:w="2335" w:type="dxa"/>
          </w:tcPr>
          <w:p w14:paraId="08D52777" w14:textId="13C03BC7" w:rsidR="00771A8D" w:rsidRPr="00723378" w:rsidRDefault="00C25B88" w:rsidP="00AE2C91">
            <w:pPr>
              <w:spacing w:after="0" w:line="240" w:lineRule="auto"/>
              <w:rPr>
                <w:rFonts w:eastAsia="Times New Roman" w:cstheme="minorHAnsi"/>
                <w:sz w:val="20"/>
                <w:szCs w:val="20"/>
                <w:lang w:eastAsia="en-GB"/>
              </w:rPr>
            </w:pPr>
            <w:r w:rsidRPr="00723378">
              <w:rPr>
                <w:rFonts w:eastAsia="Calibri" w:cstheme="minorHAnsi"/>
                <w:sz w:val="20"/>
                <w:szCs w:val="20"/>
              </w:rPr>
              <w:t>Can children show understanding of the term ‘covenant’ and apply this to the covenant between God and Abram?</w:t>
            </w:r>
          </w:p>
        </w:tc>
      </w:tr>
      <w:tr w:rsidR="00893D4E" w:rsidRPr="00723378" w14:paraId="79EE90A5" w14:textId="77777777" w:rsidTr="006B5569">
        <w:trPr>
          <w:tblCellSpacing w:w="15" w:type="dxa"/>
        </w:trPr>
        <w:tc>
          <w:tcPr>
            <w:tcW w:w="1253" w:type="dxa"/>
            <w:shd w:val="clear" w:color="auto" w:fill="76CA5C"/>
            <w:vAlign w:val="center"/>
          </w:tcPr>
          <w:p w14:paraId="5211C186" w14:textId="01FE982D" w:rsidR="00893D4E" w:rsidRPr="00723378" w:rsidRDefault="00893D4E"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lastRenderedPageBreak/>
              <w:t>Lesson no.</w:t>
            </w:r>
          </w:p>
        </w:tc>
        <w:tc>
          <w:tcPr>
            <w:tcW w:w="2628" w:type="dxa"/>
            <w:gridSpan w:val="2"/>
            <w:shd w:val="clear" w:color="auto" w:fill="76CA5C"/>
            <w:vAlign w:val="center"/>
          </w:tcPr>
          <w:p w14:paraId="0E3A0DC5" w14:textId="1F20A3FB" w:rsidR="00893D4E" w:rsidRPr="00723378" w:rsidRDefault="00893D4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Red linked outcomes</w:t>
            </w:r>
          </w:p>
        </w:tc>
        <w:tc>
          <w:tcPr>
            <w:tcW w:w="2184" w:type="dxa"/>
            <w:shd w:val="clear" w:color="auto" w:fill="76CA5C"/>
            <w:vAlign w:val="center"/>
          </w:tcPr>
          <w:p w14:paraId="642EFB1B" w14:textId="423F9F6A" w:rsidR="00893D4E" w:rsidRPr="00723378" w:rsidRDefault="00893D4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Title/Scripture</w:t>
            </w:r>
          </w:p>
        </w:tc>
        <w:tc>
          <w:tcPr>
            <w:tcW w:w="2346" w:type="dxa"/>
            <w:gridSpan w:val="2"/>
            <w:shd w:val="clear" w:color="auto" w:fill="76CA5C"/>
            <w:vAlign w:val="center"/>
          </w:tcPr>
          <w:p w14:paraId="79643204" w14:textId="1DD37E13" w:rsidR="00893D4E" w:rsidRPr="00723378" w:rsidRDefault="00893D4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Key vocabulary</w:t>
            </w:r>
          </w:p>
        </w:tc>
        <w:tc>
          <w:tcPr>
            <w:tcW w:w="2348" w:type="dxa"/>
            <w:shd w:val="clear" w:color="auto" w:fill="76CA5C"/>
            <w:vAlign w:val="center"/>
          </w:tcPr>
          <w:p w14:paraId="13DFC349" w14:textId="55986D34" w:rsidR="00893D4E" w:rsidRPr="00723378" w:rsidRDefault="00893D4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Teaching activities</w:t>
            </w:r>
          </w:p>
        </w:tc>
        <w:tc>
          <w:tcPr>
            <w:tcW w:w="2351" w:type="dxa"/>
            <w:gridSpan w:val="2"/>
            <w:shd w:val="clear" w:color="auto" w:fill="76CA5C"/>
            <w:vAlign w:val="center"/>
          </w:tcPr>
          <w:p w14:paraId="0A537681" w14:textId="53A2369C" w:rsidR="00893D4E" w:rsidRPr="00723378" w:rsidRDefault="00893D4E"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Resources</w:t>
            </w:r>
          </w:p>
        </w:tc>
        <w:tc>
          <w:tcPr>
            <w:tcW w:w="2335" w:type="dxa"/>
            <w:shd w:val="clear" w:color="auto" w:fill="76CA5C"/>
            <w:vAlign w:val="center"/>
          </w:tcPr>
          <w:p w14:paraId="3EF5E212" w14:textId="1115ECE5" w:rsidR="00893D4E" w:rsidRPr="00723378" w:rsidRDefault="00893D4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 xml:space="preserve">Lesson assessment focus </w:t>
            </w:r>
          </w:p>
        </w:tc>
      </w:tr>
      <w:tr w:rsidR="00893D4E" w:rsidRPr="00723378" w14:paraId="383B057A" w14:textId="77777777" w:rsidTr="006B5569">
        <w:trPr>
          <w:tblCellSpacing w:w="15" w:type="dxa"/>
        </w:trPr>
        <w:tc>
          <w:tcPr>
            <w:tcW w:w="1253" w:type="dxa"/>
          </w:tcPr>
          <w:p w14:paraId="0EAE2CDD" w14:textId="4EF7FB1A" w:rsidR="00893D4E" w:rsidRPr="00723378" w:rsidRDefault="00893D4E" w:rsidP="00AE2C91">
            <w:pPr>
              <w:keepNext/>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3</w:t>
            </w:r>
          </w:p>
        </w:tc>
        <w:tc>
          <w:tcPr>
            <w:tcW w:w="2628" w:type="dxa"/>
            <w:gridSpan w:val="2"/>
          </w:tcPr>
          <w:p w14:paraId="4AFBC884" w14:textId="4897F18A" w:rsidR="00893D4E" w:rsidRPr="00723378" w:rsidRDefault="00B902BC"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U4.1.2. Retell the story of Abraham, ensuring it is accurate in sequence and detail and shows an understanding of the term ‘covenant’.</w:t>
            </w:r>
          </w:p>
        </w:tc>
        <w:tc>
          <w:tcPr>
            <w:tcW w:w="2184" w:type="dxa"/>
          </w:tcPr>
          <w:p w14:paraId="3918D2C1" w14:textId="77777777" w:rsidR="00893D4E" w:rsidRPr="00723378" w:rsidRDefault="00B902BC" w:rsidP="00AE2C91">
            <w:pPr>
              <w:keepNext/>
              <w:spacing w:after="0" w:line="240" w:lineRule="auto"/>
              <w:rPr>
                <w:rFonts w:eastAsia="Calibri" w:cstheme="minorHAnsi"/>
                <w:sz w:val="20"/>
                <w:szCs w:val="20"/>
              </w:rPr>
            </w:pPr>
            <w:r w:rsidRPr="00723378">
              <w:rPr>
                <w:rFonts w:eastAsia="Calibri" w:cstheme="minorHAnsi"/>
                <w:sz w:val="20"/>
                <w:szCs w:val="20"/>
              </w:rPr>
              <w:t>God keeps His promise</w:t>
            </w:r>
          </w:p>
          <w:p w14:paraId="0308CAF8" w14:textId="77777777" w:rsidR="00B902BC" w:rsidRPr="00723378" w:rsidRDefault="00B902BC" w:rsidP="00AE2C91">
            <w:pPr>
              <w:keepNext/>
              <w:spacing w:after="0" w:line="240" w:lineRule="auto"/>
              <w:rPr>
                <w:rFonts w:eastAsia="Times New Roman" w:cstheme="minorHAnsi"/>
                <w:sz w:val="20"/>
                <w:szCs w:val="20"/>
                <w:lang w:eastAsia="en-GB"/>
              </w:rPr>
            </w:pPr>
          </w:p>
          <w:p w14:paraId="38484C91" w14:textId="719B5EE8" w:rsidR="00B902BC" w:rsidRPr="00723378" w:rsidRDefault="00B902BC"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Abraham and Sarah (Genesis 18:1–15; 21:1–3)</w:t>
            </w:r>
          </w:p>
        </w:tc>
        <w:tc>
          <w:tcPr>
            <w:tcW w:w="2346" w:type="dxa"/>
            <w:gridSpan w:val="2"/>
          </w:tcPr>
          <w:p w14:paraId="48AE1DA2" w14:textId="2660FD1F" w:rsidR="00893D4E" w:rsidRPr="00723378" w:rsidRDefault="00B902BC"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covenant, Abraham, Sarah, Isaac</w:t>
            </w:r>
          </w:p>
        </w:tc>
        <w:tc>
          <w:tcPr>
            <w:tcW w:w="2348" w:type="dxa"/>
            <w:shd w:val="clear" w:color="auto" w:fill="FFFFFF" w:themeFill="background1"/>
          </w:tcPr>
          <w:p w14:paraId="1D4DC61A" w14:textId="77777777" w:rsidR="00893D4E" w:rsidRPr="00723378" w:rsidRDefault="00893D4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4BB594C8" w14:textId="04517B93" w:rsidR="00893D4E" w:rsidRPr="00723378" w:rsidRDefault="00893D4E"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about </w:t>
            </w:r>
            <w:r w:rsidR="00B902BC" w:rsidRPr="00723378">
              <w:rPr>
                <w:rFonts w:eastAsia="Times New Roman" w:cstheme="minorHAnsi"/>
                <w:sz w:val="20"/>
                <w:szCs w:val="20"/>
                <w:lang w:eastAsia="en-GB"/>
              </w:rPr>
              <w:t>how God keeps His covenant with Abraham</w:t>
            </w:r>
            <w:r w:rsidRPr="00723378">
              <w:rPr>
                <w:rFonts w:eastAsia="Times New Roman" w:cstheme="minorHAnsi"/>
                <w:sz w:val="20"/>
                <w:szCs w:val="20"/>
                <w:lang w:eastAsia="en-GB"/>
              </w:rPr>
              <w:t>.</w:t>
            </w:r>
          </w:p>
          <w:p w14:paraId="1019A57C" w14:textId="77777777" w:rsidR="00893D4E" w:rsidRPr="00723378" w:rsidRDefault="00893D4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42EE3DF2" w14:textId="31C3D280" w:rsidR="00893D4E" w:rsidRPr="00723378" w:rsidRDefault="00FD2457"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B902BC" w:rsidRPr="00723378">
              <w:rPr>
                <w:rFonts w:eastAsia="Calibri" w:cstheme="minorHAnsi"/>
                <w:sz w:val="20"/>
                <w:szCs w:val="20"/>
              </w:rPr>
              <w:t>retell the story of God’s covenant with Abraham, from the time when God asked Abraham to leave his home in Haran to the birth of Isaac</w:t>
            </w:r>
            <w:r w:rsidR="00893D4E" w:rsidRPr="00723378">
              <w:rPr>
                <w:rFonts w:eastAsia="Times New Roman" w:cstheme="minorHAnsi"/>
                <w:sz w:val="20"/>
                <w:szCs w:val="20"/>
                <w:lang w:eastAsia="en-GB"/>
              </w:rPr>
              <w:t>.</w:t>
            </w:r>
          </w:p>
          <w:p w14:paraId="48CB33B9" w14:textId="77777777" w:rsidR="00893D4E" w:rsidRPr="00723378" w:rsidRDefault="00893D4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5AB3AA37" w14:textId="2F0B7D4C" w:rsidR="00893D4E" w:rsidRPr="00723378" w:rsidRDefault="00FD2457"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 xml:space="preserve">Children </w:t>
            </w:r>
            <w:r w:rsidR="00B902BC" w:rsidRPr="00723378">
              <w:rPr>
                <w:rFonts w:eastAsia="Calibri" w:cstheme="minorHAnsi"/>
                <w:sz w:val="20"/>
                <w:szCs w:val="20"/>
              </w:rPr>
              <w:t>tell the story in the form of a comic strip, using speech bubbles and pictures.</w:t>
            </w:r>
          </w:p>
        </w:tc>
        <w:tc>
          <w:tcPr>
            <w:tcW w:w="2351" w:type="dxa"/>
            <w:gridSpan w:val="2"/>
            <w:shd w:val="clear" w:color="auto" w:fill="FFFFFF" w:themeFill="background1"/>
          </w:tcPr>
          <w:p w14:paraId="4816FB80" w14:textId="77777777" w:rsidR="00B902BC" w:rsidRPr="00723378" w:rsidRDefault="00B902BC" w:rsidP="00AE2C91">
            <w:pPr>
              <w:spacing w:after="0" w:line="240" w:lineRule="auto"/>
              <w:rPr>
                <w:rFonts w:eastAsia="Calibri" w:cstheme="minorHAnsi"/>
                <w:sz w:val="20"/>
                <w:szCs w:val="20"/>
              </w:rPr>
            </w:pPr>
            <w:r w:rsidRPr="00723378">
              <w:rPr>
                <w:rFonts w:eastAsia="Calibri" w:cstheme="minorHAnsi"/>
                <w:sz w:val="20"/>
                <w:szCs w:val="20"/>
              </w:rPr>
              <w:t>Class Bible</w:t>
            </w:r>
          </w:p>
          <w:p w14:paraId="3995DC11" w14:textId="34BB48B9" w:rsidR="00893D4E" w:rsidRPr="00723378" w:rsidRDefault="00B902BC"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Activity sheet ‘Abraham, Sarah and Isaac’ (</w:t>
            </w:r>
            <w:r w:rsidRPr="00723378">
              <w:rPr>
                <w:rFonts w:eastAsia="Calibri" w:cstheme="minorHAnsi"/>
                <w:sz w:val="20"/>
                <w:szCs w:val="20"/>
                <w:lang w:val="es-ES"/>
              </w:rPr>
              <w:t>AS_Y4_B1_L03)</w:t>
            </w:r>
          </w:p>
        </w:tc>
        <w:tc>
          <w:tcPr>
            <w:tcW w:w="2335" w:type="dxa"/>
          </w:tcPr>
          <w:p w14:paraId="11234EEC" w14:textId="66EDA244" w:rsidR="00893D4E" w:rsidRPr="00723378" w:rsidRDefault="00B902BC"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Can children accurately retell the story of God’s covenant with Abraham, up to the birth of Isaac?</w:t>
            </w:r>
          </w:p>
          <w:p w14:paraId="58AC6E44" w14:textId="77777777" w:rsidR="00B902BC" w:rsidRPr="00723378" w:rsidRDefault="00B902BC" w:rsidP="00AE2C91">
            <w:pPr>
              <w:spacing w:after="0" w:line="240" w:lineRule="auto"/>
              <w:rPr>
                <w:rFonts w:eastAsia="Times New Roman" w:cstheme="minorHAnsi"/>
                <w:sz w:val="20"/>
                <w:szCs w:val="20"/>
                <w:lang w:eastAsia="en-GB"/>
              </w:rPr>
            </w:pPr>
          </w:p>
          <w:p w14:paraId="5EEA8B44" w14:textId="77777777" w:rsidR="00B902BC" w:rsidRPr="00723378" w:rsidRDefault="00B902BC" w:rsidP="00AE2C91">
            <w:pPr>
              <w:spacing w:after="0" w:line="240" w:lineRule="auto"/>
              <w:rPr>
                <w:rFonts w:eastAsia="Times New Roman" w:cstheme="minorHAnsi"/>
                <w:sz w:val="20"/>
                <w:szCs w:val="20"/>
                <w:lang w:eastAsia="en-GB"/>
              </w:rPr>
            </w:pPr>
          </w:p>
          <w:p w14:paraId="45285B15" w14:textId="45AAC925" w:rsidR="00B902BC" w:rsidRPr="00723378" w:rsidRDefault="00B902BC" w:rsidP="00AE2C91">
            <w:pPr>
              <w:spacing w:after="0" w:line="240" w:lineRule="auto"/>
              <w:ind w:firstLine="720"/>
              <w:rPr>
                <w:rFonts w:eastAsia="Times New Roman" w:cstheme="minorHAnsi"/>
                <w:sz w:val="20"/>
                <w:szCs w:val="20"/>
                <w:lang w:eastAsia="en-GB"/>
              </w:rPr>
            </w:pPr>
          </w:p>
        </w:tc>
      </w:tr>
      <w:tr w:rsidR="00893D4E" w:rsidRPr="00723378" w14:paraId="201D39F0" w14:textId="77777777" w:rsidTr="006B5569">
        <w:trPr>
          <w:tblCellSpacing w:w="15" w:type="dxa"/>
        </w:trPr>
        <w:tc>
          <w:tcPr>
            <w:tcW w:w="1253" w:type="dxa"/>
          </w:tcPr>
          <w:p w14:paraId="4B4DF2C9" w14:textId="5DCF23C8" w:rsidR="00893D4E" w:rsidRPr="00723378" w:rsidRDefault="00893D4E" w:rsidP="00AE2C91">
            <w:pPr>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4</w:t>
            </w:r>
          </w:p>
        </w:tc>
        <w:tc>
          <w:tcPr>
            <w:tcW w:w="2628" w:type="dxa"/>
            <w:gridSpan w:val="2"/>
          </w:tcPr>
          <w:p w14:paraId="0867DE37" w14:textId="6722D04D" w:rsidR="00893D4E" w:rsidRPr="00723378" w:rsidRDefault="00B902BC" w:rsidP="00AE2C91">
            <w:pPr>
              <w:spacing w:after="0" w:line="240" w:lineRule="auto"/>
              <w:rPr>
                <w:rFonts w:eastAsia="Times New Roman" w:cstheme="minorHAnsi"/>
                <w:sz w:val="20"/>
                <w:szCs w:val="20"/>
                <w:lang w:eastAsia="en-GB"/>
              </w:rPr>
            </w:pPr>
            <w:r w:rsidRPr="00723378">
              <w:rPr>
                <w:rFonts w:eastAsia="Calibri" w:cstheme="minorHAnsi"/>
                <w:sz w:val="20"/>
                <w:szCs w:val="20"/>
              </w:rPr>
              <w:t>U4.1.3. Show an understanding of the story of Abraham and Isaac (Genesis 22:1–18), recognising the importance of historical context in explaining the meaning of this story then and now.</w:t>
            </w:r>
          </w:p>
        </w:tc>
        <w:tc>
          <w:tcPr>
            <w:tcW w:w="2184" w:type="dxa"/>
          </w:tcPr>
          <w:p w14:paraId="290C5420" w14:textId="77777777" w:rsidR="00893D4E" w:rsidRPr="00723378" w:rsidRDefault="00B902BC" w:rsidP="00AE2C91">
            <w:pPr>
              <w:spacing w:after="0" w:line="240" w:lineRule="auto"/>
              <w:rPr>
                <w:rFonts w:eastAsia="Calibri" w:cstheme="minorHAnsi"/>
                <w:sz w:val="20"/>
                <w:szCs w:val="20"/>
              </w:rPr>
            </w:pPr>
            <w:r w:rsidRPr="00723378">
              <w:rPr>
                <w:rFonts w:eastAsia="Calibri" w:cstheme="minorHAnsi"/>
                <w:sz w:val="20"/>
                <w:szCs w:val="20"/>
              </w:rPr>
              <w:t>Isaac: Abraham and Sarah’s son</w:t>
            </w:r>
          </w:p>
          <w:p w14:paraId="0D61A6CE" w14:textId="77777777" w:rsidR="00B902BC" w:rsidRPr="00723378" w:rsidRDefault="00B902BC" w:rsidP="00AE2C91">
            <w:pPr>
              <w:spacing w:after="0" w:line="240" w:lineRule="auto"/>
              <w:rPr>
                <w:rFonts w:eastAsia="Times New Roman" w:cstheme="minorHAnsi"/>
                <w:sz w:val="20"/>
                <w:szCs w:val="20"/>
                <w:lang w:eastAsia="en-GB"/>
              </w:rPr>
            </w:pPr>
          </w:p>
          <w:p w14:paraId="13C4AB9D" w14:textId="171BF277" w:rsidR="00B902BC" w:rsidRPr="00723378" w:rsidRDefault="00B902BC" w:rsidP="00AE2C91">
            <w:pPr>
              <w:spacing w:after="0" w:line="240" w:lineRule="auto"/>
              <w:rPr>
                <w:rFonts w:eastAsia="Times New Roman" w:cstheme="minorHAnsi"/>
                <w:sz w:val="20"/>
                <w:szCs w:val="20"/>
                <w:lang w:eastAsia="en-GB"/>
              </w:rPr>
            </w:pPr>
            <w:r w:rsidRPr="00723378">
              <w:rPr>
                <w:rFonts w:eastAsia="Calibri" w:cstheme="minorHAnsi"/>
                <w:sz w:val="20"/>
                <w:szCs w:val="20"/>
              </w:rPr>
              <w:t>Abraham and Isaac (Gen</w:t>
            </w:r>
            <w:r w:rsidR="002B675E">
              <w:rPr>
                <w:rFonts w:eastAsia="Calibri" w:cstheme="minorHAnsi"/>
                <w:sz w:val="20"/>
                <w:szCs w:val="20"/>
              </w:rPr>
              <w:t>esis</w:t>
            </w:r>
            <w:r w:rsidRPr="00723378">
              <w:rPr>
                <w:rFonts w:eastAsia="Calibri" w:cstheme="minorHAnsi"/>
                <w:sz w:val="20"/>
                <w:szCs w:val="20"/>
              </w:rPr>
              <w:t xml:space="preserve"> 22:1–18)</w:t>
            </w:r>
          </w:p>
        </w:tc>
        <w:tc>
          <w:tcPr>
            <w:tcW w:w="2346" w:type="dxa"/>
            <w:gridSpan w:val="2"/>
          </w:tcPr>
          <w:p w14:paraId="7AF87262" w14:textId="1BDA19E2" w:rsidR="00893D4E" w:rsidRPr="00723378" w:rsidRDefault="00B902BC" w:rsidP="00AE2C91">
            <w:pPr>
              <w:spacing w:after="0" w:line="240" w:lineRule="auto"/>
              <w:rPr>
                <w:rFonts w:eastAsia="Times New Roman" w:cstheme="minorHAnsi"/>
                <w:sz w:val="20"/>
                <w:szCs w:val="20"/>
                <w:lang w:eastAsia="en-GB"/>
              </w:rPr>
            </w:pPr>
            <w:r w:rsidRPr="00723378">
              <w:rPr>
                <w:rFonts w:eastAsia="Calibri" w:cstheme="minorHAnsi"/>
                <w:sz w:val="20"/>
                <w:szCs w:val="20"/>
              </w:rPr>
              <w:t>Abraham, Isaac, sacrifice, trust</w:t>
            </w:r>
          </w:p>
        </w:tc>
        <w:tc>
          <w:tcPr>
            <w:tcW w:w="2348" w:type="dxa"/>
            <w:shd w:val="clear" w:color="auto" w:fill="FFFFFF" w:themeFill="background1"/>
          </w:tcPr>
          <w:p w14:paraId="03F2BBD0" w14:textId="77777777" w:rsidR="00C216E3" w:rsidRPr="00723378" w:rsidRDefault="00C216E3"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121BDEE6" w14:textId="115F695A" w:rsidR="00C216E3" w:rsidRPr="00723378" w:rsidRDefault="00C216E3"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about </w:t>
            </w:r>
            <w:r w:rsidR="00B902BC" w:rsidRPr="00723378">
              <w:rPr>
                <w:rFonts w:eastAsia="Times New Roman" w:cstheme="minorHAnsi"/>
                <w:sz w:val="20"/>
                <w:szCs w:val="20"/>
                <w:lang w:eastAsia="en-GB"/>
              </w:rPr>
              <w:t>Abraham’s great trust in God</w:t>
            </w:r>
            <w:r w:rsidRPr="00723378">
              <w:rPr>
                <w:rFonts w:eastAsia="Times New Roman" w:cstheme="minorHAnsi"/>
                <w:sz w:val="20"/>
                <w:szCs w:val="20"/>
                <w:lang w:eastAsia="en-GB"/>
              </w:rPr>
              <w:t>.</w:t>
            </w:r>
          </w:p>
          <w:p w14:paraId="5242EA35" w14:textId="77777777" w:rsidR="00C216E3" w:rsidRPr="00723378" w:rsidRDefault="00C216E3"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6C1FC61F" w14:textId="346E02D0" w:rsidR="00C216E3" w:rsidRPr="00723378" w:rsidRDefault="00B902BC"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Using the Activity sheet, the children underline the parts of the story of Abraham and Isaac that remind them of Jesus’ Crucifixion</w:t>
            </w:r>
            <w:r w:rsidR="00C216E3" w:rsidRPr="00723378">
              <w:rPr>
                <w:rFonts w:eastAsia="Times New Roman" w:cstheme="minorHAnsi"/>
                <w:sz w:val="20"/>
                <w:szCs w:val="20"/>
                <w:lang w:eastAsia="en-GB"/>
              </w:rPr>
              <w:t>.</w:t>
            </w:r>
          </w:p>
          <w:p w14:paraId="1A008F6C" w14:textId="77777777" w:rsidR="00C216E3" w:rsidRPr="00723378" w:rsidRDefault="00C216E3"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28491D54" w14:textId="1113F63E" w:rsidR="00893D4E" w:rsidRPr="00723378" w:rsidRDefault="00C216E3" w:rsidP="00AE2C91">
            <w:pPr>
              <w:spacing w:after="0" w:line="240" w:lineRule="auto"/>
              <w:rPr>
                <w:rFonts w:eastAsia="Times New Roman" w:cstheme="minorHAnsi"/>
                <w:sz w:val="20"/>
                <w:szCs w:val="20"/>
                <w:lang w:eastAsia="en-GB"/>
              </w:rPr>
            </w:pPr>
            <w:r w:rsidRPr="00723378">
              <w:rPr>
                <w:rFonts w:eastAsia="Calibri" w:cstheme="minorHAnsi"/>
                <w:sz w:val="20"/>
                <w:szCs w:val="20"/>
              </w:rPr>
              <w:t>C</w:t>
            </w:r>
            <w:r w:rsidR="00FD2457" w:rsidRPr="00723378">
              <w:rPr>
                <w:rFonts w:eastAsia="Calibri" w:cstheme="minorHAnsi"/>
                <w:sz w:val="20"/>
                <w:szCs w:val="20"/>
              </w:rPr>
              <w:t xml:space="preserve">hildren </w:t>
            </w:r>
            <w:r w:rsidR="00B902BC" w:rsidRPr="00723378">
              <w:rPr>
                <w:rFonts w:eastAsia="Calibri" w:cstheme="minorHAnsi"/>
                <w:sz w:val="20"/>
                <w:szCs w:val="20"/>
              </w:rPr>
              <w:t>create an emotions graph for Abraham, from the start of hearing God’s call until this event</w:t>
            </w:r>
            <w:r w:rsidR="00BE10C8" w:rsidRPr="00723378">
              <w:rPr>
                <w:rFonts w:eastAsia="Calibri" w:cstheme="minorHAnsi"/>
                <w:sz w:val="20"/>
                <w:szCs w:val="20"/>
              </w:rPr>
              <w:t>, and explain what the story means for Christians.</w:t>
            </w:r>
          </w:p>
        </w:tc>
        <w:tc>
          <w:tcPr>
            <w:tcW w:w="2351" w:type="dxa"/>
            <w:gridSpan w:val="2"/>
            <w:shd w:val="clear" w:color="auto" w:fill="FFFFFF" w:themeFill="background1"/>
          </w:tcPr>
          <w:p w14:paraId="64660979" w14:textId="77777777" w:rsidR="00B902BC" w:rsidRPr="00723378" w:rsidRDefault="00B902BC" w:rsidP="00AE2C91">
            <w:pPr>
              <w:spacing w:after="0" w:line="240" w:lineRule="auto"/>
              <w:rPr>
                <w:rFonts w:eastAsia="Calibri" w:cstheme="minorHAnsi"/>
                <w:sz w:val="20"/>
                <w:szCs w:val="20"/>
              </w:rPr>
            </w:pPr>
            <w:r w:rsidRPr="00723378">
              <w:rPr>
                <w:rFonts w:eastAsia="Calibri" w:cstheme="minorHAnsi"/>
                <w:sz w:val="20"/>
                <w:szCs w:val="20"/>
              </w:rPr>
              <w:t>Class Bible</w:t>
            </w:r>
          </w:p>
          <w:p w14:paraId="17F6DF95" w14:textId="3986442B" w:rsidR="00893D4E" w:rsidRPr="00723378" w:rsidRDefault="00B902BC" w:rsidP="00AE2C91">
            <w:pPr>
              <w:spacing w:after="0" w:line="240" w:lineRule="auto"/>
              <w:rPr>
                <w:rFonts w:eastAsia="Times New Roman" w:cstheme="minorHAnsi"/>
                <w:sz w:val="20"/>
                <w:szCs w:val="20"/>
                <w:lang w:eastAsia="en-GB"/>
              </w:rPr>
            </w:pPr>
            <w:r w:rsidRPr="00723378">
              <w:rPr>
                <w:rFonts w:eastAsia="Calibri" w:cstheme="minorHAnsi"/>
                <w:sz w:val="20"/>
                <w:szCs w:val="20"/>
              </w:rPr>
              <w:t>Activity sheet ‘Abraham and Isaac’ (AS_Y4_B1_L04)</w:t>
            </w:r>
          </w:p>
        </w:tc>
        <w:tc>
          <w:tcPr>
            <w:tcW w:w="2335" w:type="dxa"/>
          </w:tcPr>
          <w:p w14:paraId="74EC1637" w14:textId="741FBD4A" w:rsidR="00893D4E" w:rsidRPr="00723378" w:rsidRDefault="00B902BC" w:rsidP="00AE2C91">
            <w:pPr>
              <w:spacing w:after="0" w:line="240" w:lineRule="auto"/>
              <w:rPr>
                <w:rFonts w:eastAsia="Times New Roman" w:cstheme="minorHAnsi"/>
                <w:sz w:val="20"/>
                <w:szCs w:val="20"/>
                <w:lang w:eastAsia="en-GB"/>
              </w:rPr>
            </w:pPr>
            <w:r w:rsidRPr="00723378">
              <w:rPr>
                <w:rFonts w:eastAsia="Calibri" w:cstheme="minorHAnsi"/>
                <w:sz w:val="20"/>
                <w:szCs w:val="20"/>
              </w:rPr>
              <w:t>Can children recognise the meaning of the story of Abraham and Isaac when it was first told, and explain what it means to Christians today?</w:t>
            </w:r>
          </w:p>
        </w:tc>
      </w:tr>
      <w:tr w:rsidR="00893D4E" w:rsidRPr="00723378" w14:paraId="10F2DD57" w14:textId="77777777" w:rsidTr="006B5569">
        <w:trPr>
          <w:tblCellSpacing w:w="15" w:type="dxa"/>
        </w:trPr>
        <w:tc>
          <w:tcPr>
            <w:tcW w:w="1253" w:type="dxa"/>
            <w:shd w:val="clear" w:color="auto" w:fill="76CA5C"/>
            <w:vAlign w:val="center"/>
          </w:tcPr>
          <w:p w14:paraId="41043E51" w14:textId="298611BC" w:rsidR="00893D4E" w:rsidRPr="00723378" w:rsidRDefault="00893D4E"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Lesson no.</w:t>
            </w:r>
          </w:p>
        </w:tc>
        <w:tc>
          <w:tcPr>
            <w:tcW w:w="2628" w:type="dxa"/>
            <w:gridSpan w:val="2"/>
            <w:shd w:val="clear" w:color="auto" w:fill="76CA5C"/>
            <w:vAlign w:val="center"/>
          </w:tcPr>
          <w:p w14:paraId="5AD7757A" w14:textId="6F316275" w:rsidR="00893D4E" w:rsidRPr="00723378" w:rsidRDefault="00893D4E" w:rsidP="00AE2C91">
            <w:pPr>
              <w:keepNext/>
              <w:spacing w:after="0" w:line="240" w:lineRule="auto"/>
              <w:rPr>
                <w:rFonts w:cstheme="minorHAnsi"/>
                <w:sz w:val="20"/>
                <w:szCs w:val="20"/>
              </w:rPr>
            </w:pPr>
            <w:r w:rsidRPr="00723378">
              <w:rPr>
                <w:rFonts w:eastAsia="Times New Roman" w:cstheme="minorHAnsi"/>
                <w:b/>
                <w:bCs/>
                <w:sz w:val="20"/>
                <w:szCs w:val="20"/>
                <w:lang w:eastAsia="en-GB"/>
              </w:rPr>
              <w:t>Red linked outcomes</w:t>
            </w:r>
          </w:p>
        </w:tc>
        <w:tc>
          <w:tcPr>
            <w:tcW w:w="2184" w:type="dxa"/>
            <w:shd w:val="clear" w:color="auto" w:fill="76CA5C"/>
            <w:vAlign w:val="center"/>
          </w:tcPr>
          <w:p w14:paraId="16C2B12C" w14:textId="18400143" w:rsidR="00893D4E" w:rsidRPr="00723378" w:rsidRDefault="004C1E02" w:rsidP="00AE2C91">
            <w:pPr>
              <w:keepNext/>
              <w:spacing w:after="0" w:line="240" w:lineRule="auto"/>
              <w:rPr>
                <w:rFonts w:cstheme="minorHAnsi"/>
                <w:sz w:val="20"/>
                <w:szCs w:val="20"/>
              </w:rPr>
            </w:pPr>
            <w:r w:rsidRPr="00723378">
              <w:rPr>
                <w:rFonts w:eastAsia="Times New Roman" w:cstheme="minorHAnsi"/>
                <w:b/>
                <w:bCs/>
                <w:sz w:val="20"/>
                <w:szCs w:val="20"/>
                <w:lang w:eastAsia="en-GB"/>
              </w:rPr>
              <w:t>Title/</w:t>
            </w:r>
            <w:r w:rsidR="00893D4E" w:rsidRPr="00723378">
              <w:rPr>
                <w:rFonts w:eastAsia="Times New Roman" w:cstheme="minorHAnsi"/>
                <w:b/>
                <w:bCs/>
                <w:sz w:val="20"/>
                <w:szCs w:val="20"/>
                <w:lang w:eastAsia="en-GB"/>
              </w:rPr>
              <w:t>Scripture</w:t>
            </w:r>
          </w:p>
        </w:tc>
        <w:tc>
          <w:tcPr>
            <w:tcW w:w="2346" w:type="dxa"/>
            <w:gridSpan w:val="2"/>
            <w:shd w:val="clear" w:color="auto" w:fill="76CA5C"/>
            <w:vAlign w:val="center"/>
          </w:tcPr>
          <w:p w14:paraId="4613B562" w14:textId="2B5134EE" w:rsidR="00893D4E" w:rsidRPr="00723378" w:rsidRDefault="00893D4E" w:rsidP="00AE2C91">
            <w:pPr>
              <w:keepNext/>
              <w:spacing w:after="0" w:line="240" w:lineRule="auto"/>
              <w:rPr>
                <w:rFonts w:cstheme="minorHAnsi"/>
                <w:sz w:val="20"/>
                <w:szCs w:val="20"/>
              </w:rPr>
            </w:pPr>
            <w:r w:rsidRPr="00723378">
              <w:rPr>
                <w:rFonts w:eastAsia="Times New Roman" w:cstheme="minorHAnsi"/>
                <w:b/>
                <w:bCs/>
                <w:sz w:val="20"/>
                <w:szCs w:val="20"/>
                <w:lang w:eastAsia="en-GB"/>
              </w:rPr>
              <w:t>Key vocabulary</w:t>
            </w:r>
          </w:p>
        </w:tc>
        <w:tc>
          <w:tcPr>
            <w:tcW w:w="2348" w:type="dxa"/>
            <w:shd w:val="clear" w:color="auto" w:fill="76CA5C"/>
            <w:vAlign w:val="center"/>
          </w:tcPr>
          <w:p w14:paraId="7D22469E" w14:textId="4BA82883" w:rsidR="00893D4E" w:rsidRPr="00723378" w:rsidRDefault="00893D4E" w:rsidP="00AE2C91">
            <w:pPr>
              <w:keepNext/>
              <w:spacing w:after="0" w:line="240" w:lineRule="auto"/>
              <w:rPr>
                <w:rFonts w:eastAsia="Times New Roman" w:cstheme="minorHAnsi"/>
                <w:b/>
                <w:bCs/>
                <w:sz w:val="20"/>
                <w:szCs w:val="20"/>
                <w:lang w:eastAsia="en-GB"/>
              </w:rPr>
            </w:pPr>
            <w:r w:rsidRPr="00723378">
              <w:rPr>
                <w:rFonts w:eastAsia="Times New Roman" w:cstheme="minorHAnsi"/>
                <w:b/>
                <w:bCs/>
                <w:sz w:val="20"/>
                <w:szCs w:val="20"/>
                <w:lang w:eastAsia="en-GB"/>
              </w:rPr>
              <w:t>Teaching activities</w:t>
            </w:r>
          </w:p>
        </w:tc>
        <w:tc>
          <w:tcPr>
            <w:tcW w:w="2351" w:type="dxa"/>
            <w:gridSpan w:val="2"/>
            <w:shd w:val="clear" w:color="auto" w:fill="76CA5C"/>
            <w:vAlign w:val="center"/>
          </w:tcPr>
          <w:p w14:paraId="26FC0952" w14:textId="2390503C" w:rsidR="00893D4E" w:rsidRPr="00723378" w:rsidRDefault="00893D4E"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Resources</w:t>
            </w:r>
          </w:p>
        </w:tc>
        <w:tc>
          <w:tcPr>
            <w:tcW w:w="2335" w:type="dxa"/>
            <w:shd w:val="clear" w:color="auto" w:fill="76CA5C"/>
            <w:vAlign w:val="center"/>
          </w:tcPr>
          <w:p w14:paraId="2DFE5440" w14:textId="7262CB3C" w:rsidR="00893D4E" w:rsidRPr="00723378" w:rsidRDefault="00893D4E" w:rsidP="00AE2C91">
            <w:pPr>
              <w:keepNext/>
              <w:spacing w:after="0" w:line="240" w:lineRule="auto"/>
              <w:rPr>
                <w:rFonts w:cstheme="minorHAnsi"/>
                <w:sz w:val="20"/>
                <w:szCs w:val="20"/>
              </w:rPr>
            </w:pPr>
            <w:r w:rsidRPr="00723378">
              <w:rPr>
                <w:rFonts w:eastAsia="Times New Roman" w:cstheme="minorHAnsi"/>
                <w:b/>
                <w:bCs/>
                <w:sz w:val="20"/>
                <w:szCs w:val="20"/>
                <w:lang w:eastAsia="en-GB"/>
              </w:rPr>
              <w:t xml:space="preserve">Lesson assessment focus </w:t>
            </w:r>
          </w:p>
        </w:tc>
      </w:tr>
      <w:tr w:rsidR="00893D4E" w:rsidRPr="00723378" w14:paraId="58B904F8" w14:textId="77777777" w:rsidTr="006B5569">
        <w:trPr>
          <w:tblCellSpacing w:w="15" w:type="dxa"/>
        </w:trPr>
        <w:tc>
          <w:tcPr>
            <w:tcW w:w="1253" w:type="dxa"/>
          </w:tcPr>
          <w:p w14:paraId="1C446CB4" w14:textId="24ED8A50" w:rsidR="00893D4E" w:rsidRPr="00723378" w:rsidRDefault="00C216E3" w:rsidP="00AE2C91">
            <w:pPr>
              <w:keepNext/>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5</w:t>
            </w:r>
          </w:p>
        </w:tc>
        <w:tc>
          <w:tcPr>
            <w:tcW w:w="2628" w:type="dxa"/>
            <w:gridSpan w:val="2"/>
          </w:tcPr>
          <w:p w14:paraId="4B712564" w14:textId="77777777" w:rsidR="00BE10C8" w:rsidRPr="00723378" w:rsidRDefault="00BE10C8" w:rsidP="00AE2C91">
            <w:pPr>
              <w:keepNext/>
              <w:spacing w:after="0" w:line="240" w:lineRule="auto"/>
              <w:rPr>
                <w:rFonts w:eastAsia="Calibri" w:cstheme="minorHAnsi"/>
                <w:sz w:val="20"/>
                <w:szCs w:val="20"/>
              </w:rPr>
            </w:pPr>
            <w:r w:rsidRPr="00723378">
              <w:rPr>
                <w:rFonts w:eastAsia="Calibri" w:cstheme="minorHAnsi"/>
                <w:sz w:val="20"/>
                <w:szCs w:val="20"/>
              </w:rPr>
              <w:t>U4.1.4. Recognise that God’s covenant with Abraham is the foundation of the faith of the people of the Old and New Testaments: Judaism and Christianity.</w:t>
            </w:r>
          </w:p>
          <w:p w14:paraId="080AF7EE" w14:textId="4EB44D03" w:rsidR="00893D4E" w:rsidRPr="00723378" w:rsidRDefault="00BE10C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D4.1.2. Explaining why they think Abraham is seen as a model of prayer.</w:t>
            </w:r>
          </w:p>
        </w:tc>
        <w:tc>
          <w:tcPr>
            <w:tcW w:w="2184" w:type="dxa"/>
          </w:tcPr>
          <w:p w14:paraId="7D704223" w14:textId="77777777" w:rsidR="004C1E02" w:rsidRPr="00723378" w:rsidRDefault="00BE10C8" w:rsidP="00AE2C91">
            <w:pPr>
              <w:keepNext/>
              <w:spacing w:after="0" w:line="240" w:lineRule="auto"/>
              <w:rPr>
                <w:rFonts w:eastAsia="Calibri" w:cstheme="minorHAnsi"/>
                <w:sz w:val="20"/>
                <w:szCs w:val="20"/>
              </w:rPr>
            </w:pPr>
            <w:r w:rsidRPr="00723378">
              <w:rPr>
                <w:rFonts w:eastAsia="Calibri" w:cstheme="minorHAnsi"/>
                <w:sz w:val="20"/>
                <w:szCs w:val="20"/>
              </w:rPr>
              <w:t>The foundation of faith</w:t>
            </w:r>
          </w:p>
          <w:p w14:paraId="41E540EA" w14:textId="77777777" w:rsidR="00BE10C8" w:rsidRPr="00723378" w:rsidRDefault="00BE10C8" w:rsidP="00AE2C91">
            <w:pPr>
              <w:keepNext/>
              <w:spacing w:after="0" w:line="240" w:lineRule="auto"/>
              <w:rPr>
                <w:rFonts w:eastAsia="Times New Roman" w:cstheme="minorHAnsi"/>
                <w:sz w:val="20"/>
                <w:szCs w:val="20"/>
                <w:lang w:eastAsia="en-GB"/>
              </w:rPr>
            </w:pPr>
          </w:p>
          <w:p w14:paraId="27D62454" w14:textId="27F54AA8" w:rsidR="00BE10C8" w:rsidRPr="00723378" w:rsidRDefault="00BE10C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The Abrahamic covenant (Genesis 15:5)</w:t>
            </w:r>
          </w:p>
        </w:tc>
        <w:tc>
          <w:tcPr>
            <w:tcW w:w="2346" w:type="dxa"/>
            <w:gridSpan w:val="2"/>
          </w:tcPr>
          <w:p w14:paraId="5D3C6D33" w14:textId="31B77928" w:rsidR="00893D4E" w:rsidRPr="00723378" w:rsidRDefault="00BE10C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covenant, Abraham, faith, foundation of faith, prayer</w:t>
            </w:r>
          </w:p>
        </w:tc>
        <w:tc>
          <w:tcPr>
            <w:tcW w:w="2348" w:type="dxa"/>
            <w:shd w:val="clear" w:color="auto" w:fill="FFFFFF" w:themeFill="background1"/>
          </w:tcPr>
          <w:p w14:paraId="0D8589BE" w14:textId="77777777" w:rsidR="004C1E02" w:rsidRPr="00723378" w:rsidRDefault="004C1E02"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5701F23F" w14:textId="378D575B" w:rsidR="004C1E02" w:rsidRPr="00723378" w:rsidRDefault="004C1E02"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w:t>
            </w:r>
            <w:r w:rsidR="00BE10C8" w:rsidRPr="00723378">
              <w:rPr>
                <w:rFonts w:eastAsia="Times New Roman" w:cstheme="minorHAnsi"/>
                <w:sz w:val="20"/>
                <w:szCs w:val="20"/>
                <w:lang w:eastAsia="en-GB"/>
              </w:rPr>
              <w:t>why God’s covenant with Abraham is called the ‘foundation of faith’, and how Abraham is a model of prayer</w:t>
            </w:r>
            <w:r w:rsidRPr="00723378">
              <w:rPr>
                <w:rFonts w:eastAsia="Times New Roman" w:cstheme="minorHAnsi"/>
                <w:sz w:val="20"/>
                <w:szCs w:val="20"/>
                <w:lang w:eastAsia="en-GB"/>
              </w:rPr>
              <w:t>.</w:t>
            </w:r>
          </w:p>
          <w:p w14:paraId="00B74BE2" w14:textId="77777777" w:rsidR="004C1E02" w:rsidRPr="00723378" w:rsidRDefault="004C1E02"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12E6CD49" w14:textId="0EC0D9BF" w:rsidR="004C1E02" w:rsidRPr="00723378" w:rsidRDefault="00CE4F1B"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BE10C8" w:rsidRPr="00723378">
              <w:rPr>
                <w:rFonts w:eastAsia="Calibri" w:cstheme="minorHAnsi"/>
                <w:sz w:val="20"/>
                <w:szCs w:val="20"/>
              </w:rPr>
              <w:t>complete a mind map about Abraham</w:t>
            </w:r>
            <w:r w:rsidR="004C1E02" w:rsidRPr="00723378">
              <w:rPr>
                <w:rFonts w:eastAsia="Times New Roman" w:cstheme="minorHAnsi"/>
                <w:sz w:val="20"/>
                <w:szCs w:val="20"/>
                <w:lang w:eastAsia="en-GB"/>
              </w:rPr>
              <w:t>.</w:t>
            </w:r>
          </w:p>
          <w:p w14:paraId="3B5E1521" w14:textId="77777777" w:rsidR="004C1E02" w:rsidRPr="00723378" w:rsidRDefault="004C1E02"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723630B0" w14:textId="34D28148" w:rsidR="00893D4E" w:rsidRPr="00723378" w:rsidRDefault="00CE4F1B"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 xml:space="preserve">Children </w:t>
            </w:r>
            <w:r w:rsidR="00BE10C8" w:rsidRPr="00723378">
              <w:rPr>
                <w:rFonts w:eastAsia="Calibri" w:cstheme="minorHAnsi"/>
                <w:sz w:val="20"/>
                <w:szCs w:val="20"/>
              </w:rPr>
              <w:t>choose a story about Abraham and explain how he prays in the story, and what this tells us about his relationship with God</w:t>
            </w:r>
            <w:r w:rsidR="004C1E02" w:rsidRPr="00723378">
              <w:rPr>
                <w:rFonts w:eastAsia="Calibri" w:cstheme="minorHAnsi"/>
                <w:sz w:val="20"/>
                <w:szCs w:val="20"/>
              </w:rPr>
              <w:t>.</w:t>
            </w:r>
          </w:p>
        </w:tc>
        <w:tc>
          <w:tcPr>
            <w:tcW w:w="2351" w:type="dxa"/>
            <w:gridSpan w:val="2"/>
            <w:shd w:val="clear" w:color="auto" w:fill="FFFFFF" w:themeFill="background1"/>
          </w:tcPr>
          <w:p w14:paraId="5B8B9497" w14:textId="77777777" w:rsidR="00BE10C8" w:rsidRPr="00723378" w:rsidRDefault="00BE10C8" w:rsidP="00AE2C91">
            <w:pPr>
              <w:spacing w:after="0" w:line="240" w:lineRule="auto"/>
              <w:rPr>
                <w:rFonts w:eastAsia="Calibri" w:cstheme="minorHAnsi"/>
                <w:sz w:val="20"/>
                <w:szCs w:val="20"/>
              </w:rPr>
            </w:pPr>
            <w:r w:rsidRPr="00723378">
              <w:rPr>
                <w:rFonts w:eastAsia="Calibri" w:cstheme="minorHAnsi"/>
                <w:sz w:val="20"/>
                <w:szCs w:val="20"/>
              </w:rPr>
              <w:t>Class Bible</w:t>
            </w:r>
          </w:p>
          <w:p w14:paraId="5C757B05" w14:textId="77777777" w:rsidR="00893D4E" w:rsidRDefault="00BE10C8" w:rsidP="00AE2C91">
            <w:pPr>
              <w:keepNext/>
              <w:spacing w:after="0" w:line="240" w:lineRule="auto"/>
              <w:rPr>
                <w:rFonts w:eastAsia="Calibri" w:cstheme="minorHAnsi"/>
                <w:sz w:val="20"/>
                <w:szCs w:val="20"/>
              </w:rPr>
            </w:pPr>
            <w:r w:rsidRPr="00723378">
              <w:rPr>
                <w:rFonts w:eastAsia="Calibri" w:cstheme="minorHAnsi"/>
                <w:sz w:val="20"/>
                <w:szCs w:val="20"/>
              </w:rPr>
              <w:t>Activity sheet ‘Abraham’ (AS_Y4_B1_L05)</w:t>
            </w:r>
          </w:p>
          <w:p w14:paraId="23F6D71C" w14:textId="0902E6FA" w:rsidR="00C65046" w:rsidRPr="00723378" w:rsidRDefault="00C65046" w:rsidP="00AE2C91">
            <w:pPr>
              <w:keepNext/>
              <w:spacing w:after="0" w:line="240" w:lineRule="auto"/>
              <w:rPr>
                <w:rFonts w:eastAsia="Times New Roman" w:cstheme="minorHAnsi"/>
                <w:sz w:val="20"/>
                <w:szCs w:val="20"/>
                <w:lang w:eastAsia="en-GB"/>
              </w:rPr>
            </w:pPr>
            <w:r w:rsidRPr="00EE516D">
              <w:rPr>
                <w:rFonts w:ascii="Calibri" w:eastAsia="Calibri" w:hAnsi="Calibri" w:cs="Calibri"/>
                <w:i/>
                <w:iCs/>
                <w:sz w:val="20"/>
                <w:szCs w:val="20"/>
              </w:rPr>
              <w:t>Optional</w:t>
            </w:r>
            <w:r>
              <w:rPr>
                <w:rFonts w:ascii="Calibri" w:eastAsia="Calibri" w:hAnsi="Calibri" w:cs="Calibri"/>
                <w:sz w:val="20"/>
                <w:szCs w:val="20"/>
              </w:rPr>
              <w:t xml:space="preserve"> Activity sheets ‘The call of Abram’ (</w:t>
            </w:r>
            <w:r w:rsidRPr="005B2464">
              <w:rPr>
                <w:rFonts w:ascii="Calibri" w:eastAsia="Calibri" w:hAnsi="Calibri" w:cs="Calibri"/>
                <w:sz w:val="20"/>
                <w:szCs w:val="20"/>
              </w:rPr>
              <w:t>AS_Y4_B1_L01a</w:t>
            </w:r>
            <w:r>
              <w:rPr>
                <w:rFonts w:ascii="Calibri" w:eastAsia="Calibri" w:hAnsi="Calibri" w:cs="Calibri"/>
                <w:sz w:val="20"/>
                <w:szCs w:val="20"/>
              </w:rPr>
              <w:t>), ‘God’s covenant with Abram’ (</w:t>
            </w:r>
            <w:r w:rsidRPr="005B2464">
              <w:rPr>
                <w:rFonts w:ascii="Calibri" w:eastAsia="Calibri" w:hAnsi="Calibri" w:cs="Calibri"/>
                <w:sz w:val="20"/>
                <w:szCs w:val="20"/>
              </w:rPr>
              <w:t>AS_Y4_B1_L0</w:t>
            </w:r>
            <w:r>
              <w:rPr>
                <w:rFonts w:ascii="Calibri" w:eastAsia="Calibri" w:hAnsi="Calibri" w:cs="Calibri"/>
                <w:sz w:val="20"/>
                <w:szCs w:val="20"/>
              </w:rPr>
              <w:t>2), ‘Abraham, Sarah and Isaac’ (</w:t>
            </w:r>
            <w:r w:rsidRPr="005B2464">
              <w:rPr>
                <w:rFonts w:ascii="Calibri" w:eastAsia="Calibri" w:hAnsi="Calibri" w:cs="Calibri"/>
                <w:sz w:val="20"/>
                <w:szCs w:val="20"/>
              </w:rPr>
              <w:t>AS_Y4_B1_L0</w:t>
            </w:r>
            <w:r>
              <w:rPr>
                <w:rFonts w:ascii="Calibri" w:eastAsia="Calibri" w:hAnsi="Calibri" w:cs="Calibri"/>
                <w:sz w:val="20"/>
                <w:szCs w:val="20"/>
              </w:rPr>
              <w:t>3) and ‘Abraham and Isaac’ (</w:t>
            </w:r>
            <w:r w:rsidRPr="005B2464">
              <w:rPr>
                <w:rFonts w:ascii="Calibri" w:eastAsia="Calibri" w:hAnsi="Calibri" w:cs="Calibri"/>
                <w:sz w:val="20"/>
                <w:szCs w:val="20"/>
              </w:rPr>
              <w:t>AS_Y4_B1_L0</w:t>
            </w:r>
            <w:r>
              <w:rPr>
                <w:rFonts w:ascii="Calibri" w:eastAsia="Calibri" w:hAnsi="Calibri" w:cs="Calibri"/>
                <w:sz w:val="20"/>
                <w:szCs w:val="20"/>
              </w:rPr>
              <w:t>4)</w:t>
            </w:r>
          </w:p>
        </w:tc>
        <w:tc>
          <w:tcPr>
            <w:tcW w:w="2335" w:type="dxa"/>
          </w:tcPr>
          <w:p w14:paraId="4FA71AB9" w14:textId="0730CE58" w:rsidR="00893D4E" w:rsidRPr="00723378" w:rsidRDefault="00BE10C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Can children recognise why God’s covenant with Abraham is known as the foundation of faith, and why Abraham is viewed as a model of prayer?</w:t>
            </w:r>
          </w:p>
        </w:tc>
      </w:tr>
      <w:tr w:rsidR="00893D4E" w:rsidRPr="00723378" w14:paraId="73782B2C" w14:textId="77777777" w:rsidTr="006B5569">
        <w:trPr>
          <w:tblCellSpacing w:w="15" w:type="dxa"/>
        </w:trPr>
        <w:tc>
          <w:tcPr>
            <w:tcW w:w="1253" w:type="dxa"/>
          </w:tcPr>
          <w:p w14:paraId="4D008F29" w14:textId="7C0F59F5" w:rsidR="00893D4E" w:rsidRPr="00723378" w:rsidRDefault="00FD2457" w:rsidP="00AE2C91">
            <w:pPr>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6</w:t>
            </w:r>
          </w:p>
        </w:tc>
        <w:tc>
          <w:tcPr>
            <w:tcW w:w="2628" w:type="dxa"/>
            <w:gridSpan w:val="2"/>
          </w:tcPr>
          <w:p w14:paraId="4CEEDF7B" w14:textId="77777777" w:rsidR="00BE10C8" w:rsidRPr="00723378" w:rsidRDefault="00BE10C8" w:rsidP="00AE2C91">
            <w:pPr>
              <w:spacing w:after="0" w:line="240" w:lineRule="auto"/>
              <w:rPr>
                <w:rFonts w:eastAsia="Calibri" w:cstheme="minorHAnsi"/>
                <w:sz w:val="20"/>
                <w:szCs w:val="20"/>
              </w:rPr>
            </w:pPr>
            <w:r w:rsidRPr="00723378">
              <w:rPr>
                <w:rFonts w:eastAsia="Calibri" w:cstheme="minorHAnsi"/>
                <w:sz w:val="20"/>
                <w:szCs w:val="20"/>
              </w:rPr>
              <w:t>U4.1.2. Retell the story of Abraham, ensuring it is accurate in sequence and detail and shows an understanding of the term ‘covenant’.</w:t>
            </w:r>
          </w:p>
          <w:p w14:paraId="03005A10" w14:textId="77777777" w:rsidR="00BE10C8" w:rsidRPr="00723378" w:rsidRDefault="00BE10C8" w:rsidP="00AE2C91">
            <w:pPr>
              <w:spacing w:after="0" w:line="240" w:lineRule="auto"/>
              <w:rPr>
                <w:rFonts w:eastAsia="Calibri" w:cstheme="minorHAnsi"/>
                <w:sz w:val="20"/>
                <w:szCs w:val="20"/>
              </w:rPr>
            </w:pPr>
            <w:r w:rsidRPr="00723378">
              <w:rPr>
                <w:rFonts w:eastAsia="Calibri" w:cstheme="minorHAnsi"/>
                <w:sz w:val="20"/>
                <w:szCs w:val="20"/>
              </w:rPr>
              <w:t>U4.1.5. Show some understanding of how the decisions of Abraham (and Joseph) were informed by their faith, hope, and love in God.</w:t>
            </w:r>
          </w:p>
          <w:p w14:paraId="2980F568" w14:textId="3F8BCC43" w:rsidR="00893D4E" w:rsidRPr="00723378" w:rsidRDefault="00BE10C8" w:rsidP="00AE2C91">
            <w:pPr>
              <w:spacing w:after="0" w:line="240" w:lineRule="auto"/>
              <w:rPr>
                <w:rFonts w:eastAsia="Times New Roman" w:cstheme="minorHAnsi"/>
                <w:sz w:val="20"/>
                <w:szCs w:val="20"/>
                <w:lang w:eastAsia="en-GB"/>
              </w:rPr>
            </w:pPr>
            <w:r w:rsidRPr="00723378">
              <w:rPr>
                <w:rFonts w:eastAsia="Calibri" w:cstheme="minorHAnsi"/>
                <w:sz w:val="20"/>
                <w:szCs w:val="20"/>
              </w:rPr>
              <w:t>R4.1.3. Reflecting on the challenges and blessings Abraham (and Joseph) experienced and how their faith played a part in how they reacted.</w:t>
            </w:r>
          </w:p>
        </w:tc>
        <w:tc>
          <w:tcPr>
            <w:tcW w:w="2184" w:type="dxa"/>
          </w:tcPr>
          <w:p w14:paraId="44DE62F8" w14:textId="77777777" w:rsidR="00FD2457" w:rsidRPr="00723378" w:rsidRDefault="00BE10C8" w:rsidP="00AE2C91">
            <w:pPr>
              <w:spacing w:after="0" w:line="240" w:lineRule="auto"/>
              <w:rPr>
                <w:rFonts w:eastAsia="Calibri" w:cstheme="minorHAnsi"/>
                <w:sz w:val="20"/>
                <w:szCs w:val="20"/>
              </w:rPr>
            </w:pPr>
            <w:r w:rsidRPr="00723378">
              <w:rPr>
                <w:rFonts w:eastAsia="Calibri" w:cstheme="minorHAnsi"/>
                <w:sz w:val="20"/>
                <w:szCs w:val="20"/>
              </w:rPr>
              <w:t>Abraham’s faith, hope and love</w:t>
            </w:r>
          </w:p>
          <w:p w14:paraId="48D0DF57" w14:textId="77777777" w:rsidR="00BE10C8" w:rsidRPr="00723378" w:rsidRDefault="00BE10C8" w:rsidP="00AE2C91">
            <w:pPr>
              <w:spacing w:after="0" w:line="240" w:lineRule="auto"/>
              <w:rPr>
                <w:rFonts w:eastAsia="Times New Roman" w:cstheme="minorHAnsi"/>
                <w:sz w:val="20"/>
                <w:szCs w:val="20"/>
                <w:lang w:eastAsia="en-GB"/>
              </w:rPr>
            </w:pPr>
          </w:p>
          <w:p w14:paraId="24A93D1E"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The call of A</w:t>
            </w:r>
            <w:r w:rsidRPr="00F401C5">
              <w:rPr>
                <w:rFonts w:ascii="Calibri" w:eastAsia="Calibri" w:hAnsi="Calibri" w:cs="Calibri"/>
                <w:sz w:val="20"/>
                <w:szCs w:val="20"/>
              </w:rPr>
              <w:t>br</w:t>
            </w:r>
            <w:r>
              <w:rPr>
                <w:rFonts w:ascii="Calibri" w:eastAsia="Calibri" w:hAnsi="Calibri" w:cs="Calibri"/>
                <w:sz w:val="20"/>
                <w:szCs w:val="20"/>
              </w:rPr>
              <w:t>a</w:t>
            </w:r>
            <w:r w:rsidRPr="00F401C5">
              <w:rPr>
                <w:rFonts w:ascii="Calibri" w:eastAsia="Calibri" w:hAnsi="Calibri" w:cs="Calibri"/>
                <w:sz w:val="20"/>
                <w:szCs w:val="20"/>
              </w:rPr>
              <w:t>m</w:t>
            </w:r>
            <w:r>
              <w:rPr>
                <w:rFonts w:ascii="Calibri" w:eastAsia="Calibri" w:hAnsi="Calibri" w:cs="Calibri"/>
                <w:sz w:val="20"/>
                <w:szCs w:val="20"/>
              </w:rPr>
              <w:t xml:space="preserve"> (</w:t>
            </w:r>
            <w:r w:rsidRPr="00F401C5">
              <w:rPr>
                <w:rFonts w:ascii="Calibri" w:eastAsia="Calibri" w:hAnsi="Calibri" w:cs="Calibri"/>
                <w:sz w:val="20"/>
                <w:szCs w:val="20"/>
              </w:rPr>
              <w:t>Genesis 12:1–6</w:t>
            </w:r>
            <w:r>
              <w:rPr>
                <w:rFonts w:ascii="Calibri" w:eastAsia="Calibri" w:hAnsi="Calibri" w:cs="Calibri"/>
                <w:sz w:val="20"/>
                <w:szCs w:val="20"/>
              </w:rPr>
              <w:t>)</w:t>
            </w:r>
          </w:p>
          <w:p w14:paraId="0B9A6FFC"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God’s</w:t>
            </w:r>
            <w:r w:rsidRPr="00F401C5">
              <w:rPr>
                <w:rFonts w:ascii="Calibri" w:eastAsia="Calibri" w:hAnsi="Calibri" w:cs="Calibri"/>
                <w:sz w:val="20"/>
                <w:szCs w:val="20"/>
              </w:rPr>
              <w:t xml:space="preserve"> covenant</w:t>
            </w:r>
            <w:r>
              <w:rPr>
                <w:rFonts w:ascii="Calibri" w:eastAsia="Calibri" w:hAnsi="Calibri" w:cs="Calibri"/>
                <w:sz w:val="20"/>
                <w:szCs w:val="20"/>
              </w:rPr>
              <w:t xml:space="preserve"> with Abram (</w:t>
            </w:r>
            <w:r w:rsidRPr="00F401C5">
              <w:rPr>
                <w:rFonts w:ascii="Calibri" w:eastAsia="Calibri" w:hAnsi="Calibri" w:cs="Calibri"/>
                <w:sz w:val="20"/>
                <w:szCs w:val="20"/>
              </w:rPr>
              <w:t>Genesis 15:1–6</w:t>
            </w:r>
            <w:r>
              <w:rPr>
                <w:rFonts w:ascii="Calibri" w:eastAsia="Calibri" w:hAnsi="Calibri" w:cs="Calibri"/>
                <w:sz w:val="20"/>
                <w:szCs w:val="20"/>
              </w:rPr>
              <w:t>)</w:t>
            </w:r>
          </w:p>
          <w:p w14:paraId="3EC6BFFC"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T</w:t>
            </w:r>
            <w:r w:rsidRPr="00F401C5">
              <w:rPr>
                <w:rFonts w:ascii="Calibri" w:eastAsia="Calibri" w:hAnsi="Calibri" w:cs="Calibri"/>
                <w:sz w:val="20"/>
                <w:szCs w:val="20"/>
              </w:rPr>
              <w:t xml:space="preserve">he three </w:t>
            </w:r>
            <w:r>
              <w:rPr>
                <w:rFonts w:ascii="Calibri" w:eastAsia="Calibri" w:hAnsi="Calibri" w:cs="Calibri"/>
                <w:sz w:val="20"/>
                <w:szCs w:val="20"/>
              </w:rPr>
              <w:t>visitors (</w:t>
            </w:r>
            <w:r w:rsidRPr="00F401C5">
              <w:rPr>
                <w:rFonts w:ascii="Calibri" w:eastAsia="Calibri" w:hAnsi="Calibri" w:cs="Calibri"/>
                <w:sz w:val="20"/>
                <w:szCs w:val="20"/>
              </w:rPr>
              <w:t>Genesis 18:1–15</w:t>
            </w:r>
            <w:r>
              <w:rPr>
                <w:rFonts w:ascii="Calibri" w:eastAsia="Calibri" w:hAnsi="Calibri" w:cs="Calibri"/>
                <w:sz w:val="20"/>
                <w:szCs w:val="20"/>
              </w:rPr>
              <w:t>)</w:t>
            </w:r>
          </w:p>
          <w:p w14:paraId="69BFEB2E"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T</w:t>
            </w:r>
            <w:r w:rsidRPr="00F401C5">
              <w:rPr>
                <w:rFonts w:ascii="Calibri" w:eastAsia="Calibri" w:hAnsi="Calibri" w:cs="Calibri"/>
                <w:sz w:val="20"/>
                <w:szCs w:val="20"/>
              </w:rPr>
              <w:t>he birth of Isaac</w:t>
            </w:r>
            <w:r>
              <w:rPr>
                <w:rFonts w:ascii="Calibri" w:eastAsia="Calibri" w:hAnsi="Calibri" w:cs="Calibri"/>
                <w:sz w:val="20"/>
                <w:szCs w:val="20"/>
              </w:rPr>
              <w:t xml:space="preserve"> (</w:t>
            </w:r>
            <w:r w:rsidRPr="00F401C5">
              <w:rPr>
                <w:rFonts w:ascii="Calibri" w:eastAsia="Calibri" w:hAnsi="Calibri" w:cs="Calibri"/>
                <w:sz w:val="20"/>
                <w:szCs w:val="20"/>
              </w:rPr>
              <w:t>Genesis 21:1–3</w:t>
            </w:r>
            <w:r>
              <w:rPr>
                <w:rFonts w:ascii="Calibri" w:eastAsia="Calibri" w:hAnsi="Calibri" w:cs="Calibri"/>
                <w:sz w:val="20"/>
                <w:szCs w:val="20"/>
              </w:rPr>
              <w:t>)</w:t>
            </w:r>
          </w:p>
          <w:p w14:paraId="535364A2" w14:textId="02AE2C3D" w:rsidR="00BE10C8" w:rsidRPr="00723378" w:rsidRDefault="00480931" w:rsidP="00AE2C91">
            <w:pPr>
              <w:spacing w:after="0" w:line="240" w:lineRule="auto"/>
              <w:rPr>
                <w:rFonts w:eastAsia="Times New Roman" w:cstheme="minorHAnsi"/>
                <w:sz w:val="20"/>
                <w:szCs w:val="20"/>
                <w:lang w:eastAsia="en-GB"/>
              </w:rPr>
            </w:pPr>
            <w:r w:rsidRPr="00F401C5">
              <w:rPr>
                <w:rFonts w:ascii="Calibri" w:eastAsia="Calibri" w:hAnsi="Calibri" w:cs="Calibri"/>
                <w:sz w:val="20"/>
                <w:szCs w:val="20"/>
              </w:rPr>
              <w:t xml:space="preserve">Abraham and Isaac </w:t>
            </w:r>
            <w:r>
              <w:rPr>
                <w:rFonts w:ascii="Calibri" w:eastAsia="Calibri" w:hAnsi="Calibri" w:cs="Calibri"/>
                <w:sz w:val="20"/>
                <w:szCs w:val="20"/>
              </w:rPr>
              <w:t>(</w:t>
            </w:r>
            <w:r w:rsidRPr="00F401C5">
              <w:rPr>
                <w:rFonts w:ascii="Calibri" w:eastAsia="Calibri" w:hAnsi="Calibri" w:cs="Calibri"/>
                <w:sz w:val="20"/>
                <w:szCs w:val="20"/>
              </w:rPr>
              <w:t>Genesis 22:1–18</w:t>
            </w:r>
            <w:r>
              <w:rPr>
                <w:rFonts w:ascii="Calibri" w:eastAsia="Calibri" w:hAnsi="Calibri" w:cs="Calibri"/>
                <w:sz w:val="20"/>
                <w:szCs w:val="20"/>
              </w:rPr>
              <w:t>)</w:t>
            </w:r>
          </w:p>
        </w:tc>
        <w:tc>
          <w:tcPr>
            <w:tcW w:w="2346" w:type="dxa"/>
            <w:gridSpan w:val="2"/>
          </w:tcPr>
          <w:p w14:paraId="41486A20" w14:textId="692282E3" w:rsidR="00893D4E" w:rsidRPr="00723378" w:rsidRDefault="00BE10C8" w:rsidP="00AE2C91">
            <w:pPr>
              <w:spacing w:after="0" w:line="240" w:lineRule="auto"/>
              <w:rPr>
                <w:rFonts w:eastAsia="Times New Roman" w:cstheme="minorHAnsi"/>
                <w:sz w:val="20"/>
                <w:szCs w:val="20"/>
                <w:lang w:eastAsia="en-GB"/>
              </w:rPr>
            </w:pPr>
            <w:r w:rsidRPr="00723378">
              <w:rPr>
                <w:rFonts w:eastAsia="Calibri" w:cstheme="minorHAnsi"/>
                <w:sz w:val="20"/>
                <w:szCs w:val="20"/>
              </w:rPr>
              <w:t>Abraham, faith, hope, love</w:t>
            </w:r>
          </w:p>
        </w:tc>
        <w:tc>
          <w:tcPr>
            <w:tcW w:w="2348" w:type="dxa"/>
            <w:shd w:val="clear" w:color="auto" w:fill="FFFFFF" w:themeFill="background1"/>
          </w:tcPr>
          <w:p w14:paraId="760D374E" w14:textId="77777777" w:rsidR="000D1F0E" w:rsidRPr="00723378" w:rsidRDefault="000D1F0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740FA5D7" w14:textId="3506A641" w:rsidR="000D1F0E" w:rsidRPr="00723378" w:rsidRDefault="00144FE1"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Retell stories about Abraham and think how they show his faith, hope and love</w:t>
            </w:r>
            <w:r w:rsidR="000D1F0E" w:rsidRPr="00723378">
              <w:rPr>
                <w:rFonts w:eastAsia="Times New Roman" w:cstheme="minorHAnsi"/>
                <w:sz w:val="20"/>
                <w:szCs w:val="20"/>
                <w:lang w:eastAsia="en-GB"/>
              </w:rPr>
              <w:t>.</w:t>
            </w:r>
          </w:p>
          <w:p w14:paraId="175A28B6" w14:textId="77777777" w:rsidR="000D1F0E" w:rsidRPr="00723378" w:rsidRDefault="000D1F0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78D88E7A" w14:textId="4F55FA47" w:rsidR="000D1F0E" w:rsidRPr="00723378" w:rsidRDefault="000D1F0E"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144FE1" w:rsidRPr="00723378">
              <w:rPr>
                <w:rFonts w:eastAsia="Calibri" w:cstheme="minorHAnsi"/>
                <w:sz w:val="20"/>
                <w:szCs w:val="20"/>
              </w:rPr>
              <w:t>list Abraham’s blessings and challenges, and explain how his faith, hope and love played a part in each</w:t>
            </w:r>
            <w:r w:rsidRPr="00723378">
              <w:rPr>
                <w:rFonts w:eastAsia="Times New Roman" w:cstheme="minorHAnsi"/>
                <w:sz w:val="20"/>
                <w:szCs w:val="20"/>
                <w:lang w:eastAsia="en-GB"/>
              </w:rPr>
              <w:t>.</w:t>
            </w:r>
          </w:p>
          <w:p w14:paraId="26DEDFA6" w14:textId="77777777" w:rsidR="000D1F0E" w:rsidRPr="00723378" w:rsidRDefault="000D1F0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121C2E36" w14:textId="649E3E90" w:rsidR="00893D4E" w:rsidRPr="00723378" w:rsidRDefault="000D1F0E" w:rsidP="00AE2C91">
            <w:pPr>
              <w:spacing w:after="0" w:line="240" w:lineRule="auto"/>
              <w:rPr>
                <w:rFonts w:eastAsia="Times New Roman" w:cstheme="minorHAnsi"/>
                <w:sz w:val="20"/>
                <w:szCs w:val="20"/>
                <w:lang w:eastAsia="en-GB"/>
              </w:rPr>
            </w:pPr>
            <w:r w:rsidRPr="00723378">
              <w:rPr>
                <w:rFonts w:eastAsia="Calibri" w:cstheme="minorHAnsi"/>
                <w:sz w:val="20"/>
                <w:szCs w:val="20"/>
              </w:rPr>
              <w:t xml:space="preserve">Children </w:t>
            </w:r>
            <w:r w:rsidR="00144FE1" w:rsidRPr="00723378">
              <w:rPr>
                <w:rFonts w:eastAsia="Calibri" w:cstheme="minorHAnsi"/>
                <w:sz w:val="20"/>
                <w:szCs w:val="20"/>
              </w:rPr>
              <w:t>draw and write a comic strip retelling all or part of the story of Abraham, and explain the role of his faith.</w:t>
            </w:r>
          </w:p>
        </w:tc>
        <w:tc>
          <w:tcPr>
            <w:tcW w:w="2351" w:type="dxa"/>
            <w:gridSpan w:val="2"/>
            <w:shd w:val="clear" w:color="auto" w:fill="FFFFFF" w:themeFill="background1"/>
          </w:tcPr>
          <w:p w14:paraId="6B923198" w14:textId="77777777" w:rsidR="00893D4E" w:rsidRDefault="00BE10C8" w:rsidP="00AE2C91">
            <w:pPr>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Class Bible</w:t>
            </w:r>
          </w:p>
          <w:p w14:paraId="5E258643" w14:textId="7D3B139A" w:rsidR="00480931" w:rsidRPr="00723378" w:rsidRDefault="00480931" w:rsidP="00AE2C91">
            <w:pPr>
              <w:spacing w:after="0" w:line="240" w:lineRule="auto"/>
              <w:rPr>
                <w:rFonts w:eastAsia="Times New Roman" w:cstheme="minorHAnsi"/>
                <w:sz w:val="20"/>
                <w:szCs w:val="20"/>
                <w:lang w:eastAsia="en-GB"/>
              </w:rPr>
            </w:pPr>
            <w:r>
              <w:rPr>
                <w:rFonts w:ascii="Calibri" w:eastAsia="Calibri" w:hAnsi="Calibri" w:cs="Calibri"/>
                <w:sz w:val="20"/>
                <w:szCs w:val="20"/>
              </w:rPr>
              <w:t>Activity sheets ‘The call of Abram’ (</w:t>
            </w:r>
            <w:r w:rsidRPr="005B2464">
              <w:rPr>
                <w:rFonts w:ascii="Calibri" w:eastAsia="Calibri" w:hAnsi="Calibri" w:cs="Calibri"/>
                <w:sz w:val="20"/>
                <w:szCs w:val="20"/>
              </w:rPr>
              <w:t>AS_Y4_B1_L01a</w:t>
            </w:r>
            <w:r>
              <w:rPr>
                <w:rFonts w:ascii="Calibri" w:eastAsia="Calibri" w:hAnsi="Calibri" w:cs="Calibri"/>
                <w:sz w:val="20"/>
                <w:szCs w:val="20"/>
              </w:rPr>
              <w:t>), ‘God’s covenant with Abram’ (</w:t>
            </w:r>
            <w:r w:rsidRPr="005B2464">
              <w:rPr>
                <w:rFonts w:ascii="Calibri" w:eastAsia="Calibri" w:hAnsi="Calibri" w:cs="Calibri"/>
                <w:sz w:val="20"/>
                <w:szCs w:val="20"/>
              </w:rPr>
              <w:t>AS_Y4_B1_L0</w:t>
            </w:r>
            <w:r>
              <w:rPr>
                <w:rFonts w:ascii="Calibri" w:eastAsia="Calibri" w:hAnsi="Calibri" w:cs="Calibri"/>
                <w:sz w:val="20"/>
                <w:szCs w:val="20"/>
              </w:rPr>
              <w:t>2), ‘Abraham, Sarah and Isaac’ (</w:t>
            </w:r>
            <w:r w:rsidRPr="005B2464">
              <w:rPr>
                <w:rFonts w:ascii="Calibri" w:eastAsia="Calibri" w:hAnsi="Calibri" w:cs="Calibri"/>
                <w:sz w:val="20"/>
                <w:szCs w:val="20"/>
              </w:rPr>
              <w:t>AS_Y4_B1_L0</w:t>
            </w:r>
            <w:r>
              <w:rPr>
                <w:rFonts w:ascii="Calibri" w:eastAsia="Calibri" w:hAnsi="Calibri" w:cs="Calibri"/>
                <w:sz w:val="20"/>
                <w:szCs w:val="20"/>
              </w:rPr>
              <w:t>3) and ‘Abraham and Isaac</w:t>
            </w:r>
            <w:r w:rsidR="00C65046">
              <w:rPr>
                <w:rFonts w:ascii="Calibri" w:eastAsia="Calibri" w:hAnsi="Calibri" w:cs="Calibri"/>
                <w:sz w:val="20"/>
                <w:szCs w:val="20"/>
              </w:rPr>
              <w:t>’</w:t>
            </w:r>
            <w:r>
              <w:rPr>
                <w:rFonts w:ascii="Calibri" w:eastAsia="Calibri" w:hAnsi="Calibri" w:cs="Calibri"/>
                <w:sz w:val="20"/>
                <w:szCs w:val="20"/>
              </w:rPr>
              <w:t xml:space="preserve"> (</w:t>
            </w:r>
            <w:r w:rsidRPr="005B2464">
              <w:rPr>
                <w:rFonts w:ascii="Calibri" w:eastAsia="Calibri" w:hAnsi="Calibri" w:cs="Calibri"/>
                <w:sz w:val="20"/>
                <w:szCs w:val="20"/>
              </w:rPr>
              <w:t>AS_Y4_B1_L0</w:t>
            </w:r>
            <w:r>
              <w:rPr>
                <w:rFonts w:ascii="Calibri" w:eastAsia="Calibri" w:hAnsi="Calibri" w:cs="Calibri"/>
                <w:sz w:val="20"/>
                <w:szCs w:val="20"/>
              </w:rPr>
              <w:t>4)</w:t>
            </w:r>
          </w:p>
        </w:tc>
        <w:tc>
          <w:tcPr>
            <w:tcW w:w="2335" w:type="dxa"/>
          </w:tcPr>
          <w:p w14:paraId="609C9E77" w14:textId="562174F3" w:rsidR="000D1F0E" w:rsidRPr="00723378" w:rsidRDefault="00BE10C8" w:rsidP="00AE2C91">
            <w:pPr>
              <w:spacing w:after="0" w:line="240" w:lineRule="auto"/>
              <w:rPr>
                <w:rFonts w:eastAsia="Times New Roman" w:cstheme="minorHAnsi"/>
                <w:sz w:val="20"/>
                <w:szCs w:val="20"/>
                <w:lang w:eastAsia="en-GB"/>
              </w:rPr>
            </w:pPr>
            <w:r w:rsidRPr="00723378">
              <w:rPr>
                <w:rFonts w:eastAsia="Calibri" w:cstheme="minorHAnsi"/>
                <w:sz w:val="20"/>
                <w:szCs w:val="20"/>
              </w:rPr>
              <w:t>Can the children retell the story of Abraham accurately, and show some understanding of how the decisions of Abraham were informed by his faith, hope and love of God?</w:t>
            </w:r>
          </w:p>
        </w:tc>
      </w:tr>
      <w:tr w:rsidR="00B9028E" w:rsidRPr="00723378" w14:paraId="7B6EC610" w14:textId="77777777" w:rsidTr="006B5569">
        <w:trPr>
          <w:tblCellSpacing w:w="15" w:type="dxa"/>
        </w:trPr>
        <w:tc>
          <w:tcPr>
            <w:tcW w:w="1253" w:type="dxa"/>
            <w:shd w:val="clear" w:color="auto" w:fill="76CA5C"/>
            <w:vAlign w:val="center"/>
          </w:tcPr>
          <w:p w14:paraId="168849A3" w14:textId="088C2A26" w:rsidR="00B9028E" w:rsidRPr="00723378" w:rsidRDefault="00B9028E"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Lesson no.</w:t>
            </w:r>
          </w:p>
        </w:tc>
        <w:tc>
          <w:tcPr>
            <w:tcW w:w="2628" w:type="dxa"/>
            <w:gridSpan w:val="2"/>
            <w:shd w:val="clear" w:color="auto" w:fill="76CA5C"/>
            <w:vAlign w:val="center"/>
          </w:tcPr>
          <w:p w14:paraId="057DA578" w14:textId="34E9EEC6" w:rsidR="00B9028E" w:rsidRPr="00723378" w:rsidRDefault="00B9028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Red linked outcomes</w:t>
            </w:r>
          </w:p>
        </w:tc>
        <w:tc>
          <w:tcPr>
            <w:tcW w:w="2184" w:type="dxa"/>
            <w:shd w:val="clear" w:color="auto" w:fill="76CA5C"/>
            <w:vAlign w:val="center"/>
          </w:tcPr>
          <w:p w14:paraId="4041A95C" w14:textId="1BC805B9" w:rsidR="00B9028E" w:rsidRPr="00723378" w:rsidRDefault="00B9028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Title/Scripture</w:t>
            </w:r>
          </w:p>
        </w:tc>
        <w:tc>
          <w:tcPr>
            <w:tcW w:w="2346" w:type="dxa"/>
            <w:gridSpan w:val="2"/>
            <w:shd w:val="clear" w:color="auto" w:fill="76CA5C"/>
            <w:vAlign w:val="center"/>
          </w:tcPr>
          <w:p w14:paraId="320B142D" w14:textId="32D14F43" w:rsidR="00B9028E" w:rsidRPr="00723378" w:rsidRDefault="00B9028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Key vocabulary</w:t>
            </w:r>
          </w:p>
        </w:tc>
        <w:tc>
          <w:tcPr>
            <w:tcW w:w="2348" w:type="dxa"/>
            <w:shd w:val="clear" w:color="auto" w:fill="76CA5C"/>
            <w:vAlign w:val="center"/>
          </w:tcPr>
          <w:p w14:paraId="6E11CF72" w14:textId="32ADC203"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Teaching activities</w:t>
            </w:r>
          </w:p>
        </w:tc>
        <w:tc>
          <w:tcPr>
            <w:tcW w:w="2351" w:type="dxa"/>
            <w:gridSpan w:val="2"/>
            <w:shd w:val="clear" w:color="auto" w:fill="76CA5C"/>
            <w:vAlign w:val="center"/>
          </w:tcPr>
          <w:p w14:paraId="3C504518" w14:textId="35625342" w:rsidR="00B9028E" w:rsidRPr="00723378" w:rsidRDefault="00B9028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Resources</w:t>
            </w:r>
          </w:p>
        </w:tc>
        <w:tc>
          <w:tcPr>
            <w:tcW w:w="2335" w:type="dxa"/>
            <w:shd w:val="clear" w:color="auto" w:fill="76CA5C"/>
            <w:vAlign w:val="center"/>
          </w:tcPr>
          <w:p w14:paraId="6E778D25" w14:textId="41D16DC5" w:rsidR="00B9028E" w:rsidRPr="00723378" w:rsidRDefault="00B9028E"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 xml:space="preserve">Lesson assessment focus </w:t>
            </w:r>
          </w:p>
        </w:tc>
      </w:tr>
      <w:tr w:rsidR="00B9028E" w:rsidRPr="00723378" w14:paraId="71071375" w14:textId="77777777" w:rsidTr="006B5569">
        <w:trPr>
          <w:tblCellSpacing w:w="15" w:type="dxa"/>
        </w:trPr>
        <w:tc>
          <w:tcPr>
            <w:tcW w:w="1253" w:type="dxa"/>
          </w:tcPr>
          <w:p w14:paraId="641D1F0F" w14:textId="7B61465F" w:rsidR="00B9028E" w:rsidRPr="00723378" w:rsidRDefault="00B9028E" w:rsidP="00AE2C91">
            <w:pPr>
              <w:keepNext/>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7</w:t>
            </w:r>
          </w:p>
        </w:tc>
        <w:tc>
          <w:tcPr>
            <w:tcW w:w="2628" w:type="dxa"/>
            <w:gridSpan w:val="2"/>
          </w:tcPr>
          <w:p w14:paraId="753F2CEB" w14:textId="77777777" w:rsidR="00F93C62" w:rsidRPr="00723378" w:rsidRDefault="00F93C62" w:rsidP="00AE2C91">
            <w:pPr>
              <w:spacing w:after="0" w:line="240" w:lineRule="auto"/>
              <w:rPr>
                <w:rFonts w:eastAsia="Calibri" w:cstheme="minorHAnsi"/>
                <w:sz w:val="20"/>
                <w:szCs w:val="20"/>
              </w:rPr>
            </w:pPr>
            <w:r w:rsidRPr="00723378">
              <w:rPr>
                <w:rFonts w:eastAsia="Calibri" w:cstheme="minorHAnsi"/>
                <w:sz w:val="20"/>
                <w:szCs w:val="20"/>
              </w:rPr>
              <w:t>U4.1.1. Show some understanding of the historical context of Abraham (and Joseph) and the cultural and religious context out of which he was called.</w:t>
            </w:r>
          </w:p>
          <w:p w14:paraId="4C3D67D4" w14:textId="13AB391F" w:rsidR="00B9028E" w:rsidRPr="00723378" w:rsidRDefault="00F93C62"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R4.1.3. Reflecting on the challenges and blessings Abraham (and Joseph) experienced and how their faith played a part in how they reacted.</w:t>
            </w:r>
          </w:p>
        </w:tc>
        <w:tc>
          <w:tcPr>
            <w:tcW w:w="2184" w:type="dxa"/>
          </w:tcPr>
          <w:p w14:paraId="3084EBE3" w14:textId="77777777" w:rsidR="00B9028E" w:rsidRPr="00723378" w:rsidRDefault="00F93C62" w:rsidP="00AE2C91">
            <w:pPr>
              <w:keepNext/>
              <w:spacing w:after="0" w:line="240" w:lineRule="auto"/>
              <w:rPr>
                <w:rFonts w:eastAsia="Calibri" w:cstheme="minorHAnsi"/>
                <w:sz w:val="20"/>
                <w:szCs w:val="20"/>
              </w:rPr>
            </w:pPr>
            <w:r w:rsidRPr="00723378">
              <w:rPr>
                <w:rFonts w:eastAsia="Calibri" w:cstheme="minorHAnsi"/>
                <w:sz w:val="20"/>
                <w:szCs w:val="20"/>
              </w:rPr>
              <w:t>Abraham’s descendant: Joseph</w:t>
            </w:r>
          </w:p>
          <w:p w14:paraId="7C5538F2" w14:textId="77777777" w:rsidR="00F93C62" w:rsidRPr="00723378" w:rsidRDefault="00F93C62" w:rsidP="00AE2C91">
            <w:pPr>
              <w:keepNext/>
              <w:spacing w:after="0" w:line="240" w:lineRule="auto"/>
              <w:rPr>
                <w:rFonts w:eastAsia="Times New Roman" w:cstheme="minorHAnsi"/>
                <w:sz w:val="20"/>
                <w:szCs w:val="20"/>
                <w:lang w:eastAsia="en-GB"/>
              </w:rPr>
            </w:pPr>
          </w:p>
          <w:p w14:paraId="6AC500A3" w14:textId="7FEB6178" w:rsidR="00F93C62" w:rsidRPr="00723378" w:rsidRDefault="00F93C62"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Joseph in prison</w:t>
            </w:r>
            <w:r w:rsidR="00480931">
              <w:rPr>
                <w:rFonts w:eastAsia="Calibri" w:cstheme="minorHAnsi"/>
                <w:sz w:val="20"/>
                <w:szCs w:val="20"/>
              </w:rPr>
              <w:t xml:space="preserve"> (</w:t>
            </w:r>
            <w:r w:rsidRPr="00723378">
              <w:rPr>
                <w:rFonts w:eastAsia="Calibri" w:cstheme="minorHAnsi"/>
                <w:sz w:val="20"/>
                <w:szCs w:val="20"/>
              </w:rPr>
              <w:t>Genesis 39:20–23</w:t>
            </w:r>
            <w:r w:rsidR="00480931">
              <w:rPr>
                <w:rFonts w:eastAsia="Calibri" w:cstheme="minorHAnsi"/>
                <w:sz w:val="20"/>
                <w:szCs w:val="20"/>
              </w:rPr>
              <w:t>)</w:t>
            </w:r>
          </w:p>
        </w:tc>
        <w:tc>
          <w:tcPr>
            <w:tcW w:w="2346" w:type="dxa"/>
            <w:gridSpan w:val="2"/>
          </w:tcPr>
          <w:p w14:paraId="22B65824" w14:textId="7FD28043" w:rsidR="00B9028E" w:rsidRPr="00723378" w:rsidRDefault="00F93C62"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Joseph, covenant, faith, trust, love</w:t>
            </w:r>
          </w:p>
        </w:tc>
        <w:tc>
          <w:tcPr>
            <w:tcW w:w="2348" w:type="dxa"/>
            <w:shd w:val="clear" w:color="auto" w:fill="FFFFFF" w:themeFill="background1"/>
          </w:tcPr>
          <w:p w14:paraId="5140C02F" w14:textId="77777777"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3C19A570" w14:textId="60281A00" w:rsidR="00B9028E" w:rsidRPr="00723378" w:rsidRDefault="00B9028E"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w:t>
            </w:r>
            <w:r w:rsidRPr="00723378">
              <w:rPr>
                <w:rFonts w:cstheme="minorHAnsi"/>
                <w:sz w:val="20"/>
                <w:szCs w:val="20"/>
              </w:rPr>
              <w:t xml:space="preserve">about </w:t>
            </w:r>
            <w:r w:rsidR="00F93C62" w:rsidRPr="00723378">
              <w:rPr>
                <w:rFonts w:cstheme="minorHAnsi"/>
                <w:sz w:val="20"/>
                <w:szCs w:val="20"/>
              </w:rPr>
              <w:t>Joseph, one of Abraham’s descendants</w:t>
            </w:r>
            <w:r w:rsidRPr="00723378">
              <w:rPr>
                <w:rFonts w:eastAsia="Times New Roman" w:cstheme="minorHAnsi"/>
                <w:sz w:val="20"/>
                <w:szCs w:val="20"/>
                <w:lang w:eastAsia="en-GB"/>
              </w:rPr>
              <w:t>.</w:t>
            </w:r>
          </w:p>
          <w:p w14:paraId="3EEC95C6" w14:textId="77777777"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153AAFD7" w14:textId="35F5D68F" w:rsidR="00B9028E" w:rsidRPr="00723378" w:rsidRDefault="00B9028E"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F93C62" w:rsidRPr="00723378">
              <w:rPr>
                <w:rFonts w:eastAsia="Calibri" w:cstheme="minorHAnsi"/>
                <w:sz w:val="20"/>
                <w:szCs w:val="20"/>
              </w:rPr>
              <w:t>retell a part of the story about Joseph that shows his trust in God</w:t>
            </w:r>
            <w:r w:rsidRPr="00723378">
              <w:rPr>
                <w:rFonts w:eastAsia="Times New Roman" w:cstheme="minorHAnsi"/>
                <w:sz w:val="20"/>
                <w:szCs w:val="20"/>
                <w:lang w:eastAsia="en-GB"/>
              </w:rPr>
              <w:t>.</w:t>
            </w:r>
          </w:p>
          <w:p w14:paraId="07787598" w14:textId="77777777"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48601859" w14:textId="247D5628" w:rsidR="00B9028E" w:rsidRPr="00723378" w:rsidRDefault="00B9028E"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 xml:space="preserve">Children </w:t>
            </w:r>
            <w:r w:rsidR="00F93C62" w:rsidRPr="00723378">
              <w:rPr>
                <w:rFonts w:eastAsia="Calibri" w:cstheme="minorHAnsi"/>
                <w:sz w:val="20"/>
                <w:szCs w:val="20"/>
              </w:rPr>
              <w:t>create an emotion graph for Joseph, showing how he might have felt at different points in the story; they explain how his faith, hope and love of God helped him</w:t>
            </w:r>
            <w:r w:rsidRPr="00723378">
              <w:rPr>
                <w:rFonts w:eastAsia="Calibri" w:cstheme="minorHAnsi"/>
                <w:sz w:val="20"/>
                <w:szCs w:val="20"/>
              </w:rPr>
              <w:t>.</w:t>
            </w:r>
          </w:p>
        </w:tc>
        <w:tc>
          <w:tcPr>
            <w:tcW w:w="2351" w:type="dxa"/>
            <w:gridSpan w:val="2"/>
            <w:shd w:val="clear" w:color="auto" w:fill="FFFFFF" w:themeFill="background1"/>
          </w:tcPr>
          <w:p w14:paraId="35E76320" w14:textId="77777777" w:rsidR="00F93C62" w:rsidRPr="00723378" w:rsidRDefault="00F93C62" w:rsidP="00AE2C91">
            <w:pPr>
              <w:spacing w:after="0" w:line="240" w:lineRule="auto"/>
              <w:rPr>
                <w:rFonts w:eastAsia="Calibri" w:cstheme="minorHAnsi"/>
                <w:sz w:val="20"/>
                <w:szCs w:val="20"/>
              </w:rPr>
            </w:pPr>
            <w:r w:rsidRPr="00723378">
              <w:rPr>
                <w:rFonts w:eastAsia="Calibri" w:cstheme="minorHAnsi"/>
                <w:sz w:val="20"/>
                <w:szCs w:val="20"/>
              </w:rPr>
              <w:t>Class Bible</w:t>
            </w:r>
          </w:p>
          <w:p w14:paraId="7B0D6851" w14:textId="08D28F21" w:rsidR="00B9028E" w:rsidRPr="00723378" w:rsidRDefault="00F93C62"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Activity sheet ‘Joseph in prison’ (AS_Y4_B1_L07)</w:t>
            </w:r>
          </w:p>
          <w:p w14:paraId="4AA78726" w14:textId="77777777" w:rsidR="00F93C62" w:rsidRPr="00723378" w:rsidRDefault="00F93C62" w:rsidP="00AE2C91">
            <w:pPr>
              <w:spacing w:after="0" w:line="240" w:lineRule="auto"/>
              <w:rPr>
                <w:rFonts w:eastAsia="Times New Roman" w:cstheme="minorHAnsi"/>
                <w:sz w:val="20"/>
                <w:szCs w:val="20"/>
                <w:lang w:eastAsia="en-GB"/>
              </w:rPr>
            </w:pPr>
          </w:p>
          <w:p w14:paraId="35847774" w14:textId="77777777" w:rsidR="00F93C62" w:rsidRPr="00723378" w:rsidRDefault="00F93C62" w:rsidP="00AE2C91">
            <w:pPr>
              <w:spacing w:after="0" w:line="240" w:lineRule="auto"/>
              <w:rPr>
                <w:rFonts w:eastAsia="Times New Roman" w:cstheme="minorHAnsi"/>
                <w:sz w:val="20"/>
                <w:szCs w:val="20"/>
                <w:lang w:eastAsia="en-GB"/>
              </w:rPr>
            </w:pPr>
          </w:p>
          <w:p w14:paraId="2992DBCF" w14:textId="2ED1CF2F" w:rsidR="00F93C62" w:rsidRPr="00723378" w:rsidRDefault="00F93C62" w:rsidP="00AE2C91">
            <w:pPr>
              <w:spacing w:after="0" w:line="240" w:lineRule="auto"/>
              <w:jc w:val="center"/>
              <w:rPr>
                <w:rFonts w:eastAsia="Times New Roman" w:cstheme="minorHAnsi"/>
                <w:sz w:val="20"/>
                <w:szCs w:val="20"/>
                <w:lang w:eastAsia="en-GB"/>
              </w:rPr>
            </w:pPr>
          </w:p>
        </w:tc>
        <w:tc>
          <w:tcPr>
            <w:tcW w:w="2335" w:type="dxa"/>
          </w:tcPr>
          <w:p w14:paraId="0750BB8B" w14:textId="3157DBA9" w:rsidR="00B9028E" w:rsidRPr="00723378" w:rsidRDefault="00F93C62"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Can the children understand something of the context for the story of Joseph, and explain how Joseph’s faith, trust and love of God helped him?</w:t>
            </w:r>
          </w:p>
          <w:p w14:paraId="4E3DBBBB" w14:textId="77777777" w:rsidR="00F93C62" w:rsidRPr="00723378" w:rsidRDefault="00F93C62" w:rsidP="00AE2C91">
            <w:pPr>
              <w:spacing w:after="0" w:line="240" w:lineRule="auto"/>
              <w:rPr>
                <w:rFonts w:eastAsia="Times New Roman" w:cstheme="minorHAnsi"/>
                <w:sz w:val="20"/>
                <w:szCs w:val="20"/>
                <w:lang w:eastAsia="en-GB"/>
              </w:rPr>
            </w:pPr>
          </w:p>
          <w:p w14:paraId="02076700" w14:textId="757A2945" w:rsidR="00F93C62" w:rsidRPr="00723378" w:rsidRDefault="00F93C62" w:rsidP="00AE2C91">
            <w:pPr>
              <w:spacing w:after="0" w:line="240" w:lineRule="auto"/>
              <w:rPr>
                <w:rFonts w:eastAsia="Times New Roman" w:cstheme="minorHAnsi"/>
                <w:sz w:val="20"/>
                <w:szCs w:val="20"/>
                <w:lang w:eastAsia="en-GB"/>
              </w:rPr>
            </w:pPr>
          </w:p>
        </w:tc>
      </w:tr>
      <w:tr w:rsidR="00B9028E" w:rsidRPr="00723378" w14:paraId="1875688A" w14:textId="77777777" w:rsidTr="006B5569">
        <w:trPr>
          <w:tblCellSpacing w:w="15" w:type="dxa"/>
        </w:trPr>
        <w:tc>
          <w:tcPr>
            <w:tcW w:w="1253" w:type="dxa"/>
          </w:tcPr>
          <w:p w14:paraId="5845FFA7" w14:textId="4744AEB3" w:rsidR="00B9028E" w:rsidRPr="00723378" w:rsidRDefault="00B9028E" w:rsidP="00AE2C91">
            <w:pPr>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8</w:t>
            </w:r>
          </w:p>
        </w:tc>
        <w:tc>
          <w:tcPr>
            <w:tcW w:w="2628" w:type="dxa"/>
            <w:gridSpan w:val="2"/>
          </w:tcPr>
          <w:p w14:paraId="106D87B5" w14:textId="6923FC23" w:rsidR="00B9028E" w:rsidRPr="00723378" w:rsidRDefault="0010165D" w:rsidP="00AE2C91">
            <w:pPr>
              <w:spacing w:after="0" w:line="240" w:lineRule="auto"/>
              <w:rPr>
                <w:rFonts w:eastAsia="Times New Roman" w:cstheme="minorHAnsi"/>
                <w:sz w:val="20"/>
                <w:szCs w:val="20"/>
                <w:lang w:eastAsia="en-GB"/>
              </w:rPr>
            </w:pPr>
            <w:r w:rsidRPr="00723378">
              <w:rPr>
                <w:rFonts w:eastAsia="Calibri" w:cstheme="minorHAnsi"/>
                <w:sz w:val="20"/>
                <w:szCs w:val="20"/>
              </w:rPr>
              <w:t>R4.1.2. Reflecting on how the virtues of faith, hope and love help them to be a good neighbour. (RVE)</w:t>
            </w:r>
          </w:p>
        </w:tc>
        <w:tc>
          <w:tcPr>
            <w:tcW w:w="2184" w:type="dxa"/>
          </w:tcPr>
          <w:p w14:paraId="59253686" w14:textId="77777777" w:rsidR="00B9028E" w:rsidRPr="00723378" w:rsidRDefault="00F93C62" w:rsidP="00AE2C91">
            <w:pPr>
              <w:spacing w:after="0" w:line="240" w:lineRule="auto"/>
              <w:rPr>
                <w:rFonts w:eastAsia="Calibri" w:cstheme="minorHAnsi"/>
                <w:sz w:val="20"/>
                <w:szCs w:val="20"/>
              </w:rPr>
            </w:pPr>
            <w:r w:rsidRPr="00723378">
              <w:rPr>
                <w:rFonts w:eastAsia="Calibri" w:cstheme="minorHAnsi"/>
                <w:sz w:val="20"/>
                <w:szCs w:val="20"/>
              </w:rPr>
              <w:t>Faith, hope and love</w:t>
            </w:r>
          </w:p>
          <w:p w14:paraId="1BF36B4F" w14:textId="77777777" w:rsidR="00F93C62" w:rsidRPr="00723378" w:rsidRDefault="00F93C62" w:rsidP="00AE2C91">
            <w:pPr>
              <w:spacing w:after="0" w:line="240" w:lineRule="auto"/>
              <w:rPr>
                <w:rFonts w:eastAsia="Times New Roman" w:cstheme="minorHAnsi"/>
                <w:sz w:val="20"/>
                <w:szCs w:val="20"/>
                <w:lang w:eastAsia="en-GB"/>
              </w:rPr>
            </w:pPr>
          </w:p>
          <w:p w14:paraId="54FBDCA8" w14:textId="0D25D5C7" w:rsidR="00F93C62" w:rsidRPr="00723378" w:rsidRDefault="00F93C62" w:rsidP="00AE2C91">
            <w:pPr>
              <w:spacing w:after="0" w:line="240" w:lineRule="auto"/>
              <w:rPr>
                <w:rFonts w:eastAsia="Times New Roman" w:cstheme="minorHAnsi"/>
                <w:sz w:val="20"/>
                <w:szCs w:val="20"/>
                <w:lang w:eastAsia="en-GB"/>
              </w:rPr>
            </w:pPr>
          </w:p>
        </w:tc>
        <w:tc>
          <w:tcPr>
            <w:tcW w:w="2346" w:type="dxa"/>
            <w:gridSpan w:val="2"/>
          </w:tcPr>
          <w:p w14:paraId="5D4CF1D2" w14:textId="4370849B" w:rsidR="00B9028E" w:rsidRPr="00723378" w:rsidRDefault="0010165D" w:rsidP="00AE2C91">
            <w:pPr>
              <w:spacing w:after="0" w:line="240" w:lineRule="auto"/>
              <w:rPr>
                <w:rFonts w:eastAsia="Times New Roman" w:cstheme="minorHAnsi"/>
                <w:sz w:val="20"/>
                <w:szCs w:val="20"/>
                <w:lang w:eastAsia="en-GB"/>
              </w:rPr>
            </w:pPr>
            <w:r w:rsidRPr="00723378">
              <w:rPr>
                <w:rFonts w:eastAsia="Calibri" w:cstheme="minorHAnsi"/>
                <w:sz w:val="20"/>
                <w:szCs w:val="20"/>
              </w:rPr>
              <w:t>virtue, faith, hope, love</w:t>
            </w:r>
          </w:p>
        </w:tc>
        <w:tc>
          <w:tcPr>
            <w:tcW w:w="2348" w:type="dxa"/>
            <w:shd w:val="clear" w:color="auto" w:fill="FFFFFF" w:themeFill="background1"/>
          </w:tcPr>
          <w:p w14:paraId="3D4E27E7" w14:textId="77777777"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7716E8AD" w14:textId="33EA44EA" w:rsidR="00B9028E" w:rsidRPr="00723378" w:rsidRDefault="00B9028E"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w:t>
            </w:r>
            <w:r w:rsidRPr="00723378">
              <w:rPr>
                <w:rFonts w:cstheme="minorHAnsi"/>
                <w:sz w:val="20"/>
                <w:szCs w:val="20"/>
              </w:rPr>
              <w:t xml:space="preserve">about </w:t>
            </w:r>
            <w:r w:rsidR="0010165D" w:rsidRPr="00723378">
              <w:rPr>
                <w:rFonts w:cstheme="minorHAnsi"/>
                <w:sz w:val="20"/>
                <w:szCs w:val="20"/>
              </w:rPr>
              <w:t>the virtues of faith, hope and love.</w:t>
            </w:r>
          </w:p>
          <w:p w14:paraId="44E93B0B" w14:textId="77777777"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428AFB20" w14:textId="46021512" w:rsidR="00B9028E" w:rsidRPr="00723378" w:rsidRDefault="00B9028E"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10165D" w:rsidRPr="00723378">
              <w:rPr>
                <w:rFonts w:eastAsia="Calibri" w:cstheme="minorHAnsi"/>
                <w:sz w:val="20"/>
                <w:szCs w:val="20"/>
              </w:rPr>
              <w:t>decide which of the three virtues (faith, hope and love) they think is most important, and explain why</w:t>
            </w:r>
            <w:r w:rsidRPr="00723378">
              <w:rPr>
                <w:rFonts w:eastAsia="Times New Roman" w:cstheme="minorHAnsi"/>
                <w:sz w:val="20"/>
                <w:szCs w:val="20"/>
                <w:lang w:eastAsia="en-GB"/>
              </w:rPr>
              <w:t>.</w:t>
            </w:r>
          </w:p>
          <w:p w14:paraId="68D0C434" w14:textId="77777777" w:rsidR="00B9028E" w:rsidRPr="00723378" w:rsidRDefault="00B9028E"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6BE5E87E" w14:textId="024CF655" w:rsidR="00B9028E" w:rsidRPr="00723378" w:rsidRDefault="00B9028E" w:rsidP="00AE2C91">
            <w:pPr>
              <w:spacing w:after="0" w:line="240" w:lineRule="auto"/>
              <w:rPr>
                <w:rFonts w:eastAsia="Times New Roman" w:cstheme="minorHAnsi"/>
                <w:sz w:val="20"/>
                <w:szCs w:val="20"/>
                <w:lang w:eastAsia="en-GB"/>
              </w:rPr>
            </w:pPr>
            <w:r w:rsidRPr="00723378">
              <w:rPr>
                <w:rFonts w:eastAsia="Calibri" w:cstheme="minorHAnsi"/>
                <w:sz w:val="20"/>
                <w:szCs w:val="20"/>
              </w:rPr>
              <w:t xml:space="preserve">Children </w:t>
            </w:r>
            <w:r w:rsidR="0010165D" w:rsidRPr="00723378">
              <w:rPr>
                <w:rFonts w:eastAsia="Calibri" w:cstheme="minorHAnsi"/>
                <w:sz w:val="20"/>
                <w:szCs w:val="20"/>
              </w:rPr>
              <w:t>role play a scenario which shows people behaving as good neighbours, and explain how faith, hope and love are involved.</w:t>
            </w:r>
          </w:p>
        </w:tc>
        <w:tc>
          <w:tcPr>
            <w:tcW w:w="2351" w:type="dxa"/>
            <w:gridSpan w:val="2"/>
            <w:shd w:val="clear" w:color="auto" w:fill="FFFFFF" w:themeFill="background1"/>
          </w:tcPr>
          <w:p w14:paraId="6E15167E" w14:textId="29BCD4B9" w:rsidR="00B9028E" w:rsidRPr="00723378" w:rsidRDefault="0010165D" w:rsidP="00AE2C91">
            <w:pPr>
              <w:spacing w:after="0" w:line="240" w:lineRule="auto"/>
              <w:rPr>
                <w:rFonts w:eastAsia="Times New Roman" w:cstheme="minorHAnsi"/>
                <w:sz w:val="20"/>
                <w:szCs w:val="20"/>
                <w:lang w:eastAsia="en-GB"/>
              </w:rPr>
            </w:pPr>
            <w:r w:rsidRPr="00723378">
              <w:rPr>
                <w:rFonts w:eastAsia="Calibri" w:cstheme="minorHAnsi"/>
                <w:sz w:val="20"/>
                <w:szCs w:val="20"/>
              </w:rPr>
              <w:t>Sticky notes or scraps of paper</w:t>
            </w:r>
          </w:p>
        </w:tc>
        <w:tc>
          <w:tcPr>
            <w:tcW w:w="2335" w:type="dxa"/>
          </w:tcPr>
          <w:p w14:paraId="3A0CCF31" w14:textId="3C825C0F" w:rsidR="00B9028E" w:rsidRPr="00723378" w:rsidRDefault="0010165D" w:rsidP="00AE2C91">
            <w:pPr>
              <w:spacing w:after="0" w:line="240" w:lineRule="auto"/>
              <w:rPr>
                <w:rFonts w:eastAsia="Times New Roman" w:cstheme="minorHAnsi"/>
                <w:sz w:val="20"/>
                <w:szCs w:val="20"/>
                <w:lang w:eastAsia="en-GB"/>
              </w:rPr>
            </w:pPr>
            <w:r w:rsidRPr="00723378">
              <w:rPr>
                <w:rFonts w:eastAsia="Calibri" w:cstheme="minorHAnsi"/>
                <w:sz w:val="20"/>
                <w:szCs w:val="20"/>
              </w:rPr>
              <w:t>Can children reflect on how faith, hope and love help Christians to be good to others?</w:t>
            </w:r>
          </w:p>
        </w:tc>
      </w:tr>
      <w:tr w:rsidR="00B07AF8" w:rsidRPr="00723378" w14:paraId="387E0986" w14:textId="77777777" w:rsidTr="006B5569">
        <w:trPr>
          <w:tblCellSpacing w:w="15" w:type="dxa"/>
        </w:trPr>
        <w:tc>
          <w:tcPr>
            <w:tcW w:w="1253" w:type="dxa"/>
            <w:shd w:val="clear" w:color="auto" w:fill="76CA5C"/>
            <w:vAlign w:val="center"/>
          </w:tcPr>
          <w:p w14:paraId="3A642595" w14:textId="77BA64F3" w:rsidR="00B07AF8" w:rsidRPr="00723378" w:rsidRDefault="00B07AF8"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Lesson no.</w:t>
            </w:r>
          </w:p>
        </w:tc>
        <w:tc>
          <w:tcPr>
            <w:tcW w:w="2628" w:type="dxa"/>
            <w:gridSpan w:val="2"/>
            <w:shd w:val="clear" w:color="auto" w:fill="76CA5C"/>
            <w:vAlign w:val="center"/>
          </w:tcPr>
          <w:p w14:paraId="2F029C92" w14:textId="44BFB603" w:rsidR="00B07AF8" w:rsidRPr="00723378" w:rsidRDefault="00B07AF8"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Red linked outcomes</w:t>
            </w:r>
          </w:p>
        </w:tc>
        <w:tc>
          <w:tcPr>
            <w:tcW w:w="2184" w:type="dxa"/>
            <w:shd w:val="clear" w:color="auto" w:fill="76CA5C"/>
            <w:vAlign w:val="center"/>
          </w:tcPr>
          <w:p w14:paraId="123D65E8" w14:textId="09B6751F" w:rsidR="00B07AF8" w:rsidRPr="00723378" w:rsidRDefault="00B07AF8"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Title/Scripture</w:t>
            </w:r>
          </w:p>
        </w:tc>
        <w:tc>
          <w:tcPr>
            <w:tcW w:w="2346" w:type="dxa"/>
            <w:gridSpan w:val="2"/>
            <w:shd w:val="clear" w:color="auto" w:fill="76CA5C"/>
            <w:vAlign w:val="center"/>
          </w:tcPr>
          <w:p w14:paraId="587B3917" w14:textId="37B7EC8C" w:rsidR="00B07AF8" w:rsidRPr="00723378" w:rsidRDefault="00B07AF8" w:rsidP="00AE2C91">
            <w:pPr>
              <w:keepNext/>
              <w:spacing w:after="0" w:line="240" w:lineRule="auto"/>
              <w:rPr>
                <w:rFonts w:eastAsia="Calibri" w:cstheme="minorHAnsi"/>
                <w:i/>
                <w:iCs/>
                <w:sz w:val="20"/>
                <w:szCs w:val="20"/>
              </w:rPr>
            </w:pPr>
            <w:r w:rsidRPr="00723378">
              <w:rPr>
                <w:rFonts w:eastAsia="Times New Roman" w:cstheme="minorHAnsi"/>
                <w:b/>
                <w:bCs/>
                <w:sz w:val="20"/>
                <w:szCs w:val="20"/>
                <w:lang w:eastAsia="en-GB"/>
              </w:rPr>
              <w:t>Key vocabulary</w:t>
            </w:r>
          </w:p>
        </w:tc>
        <w:tc>
          <w:tcPr>
            <w:tcW w:w="2348" w:type="dxa"/>
            <w:shd w:val="clear" w:color="auto" w:fill="76CA5C"/>
            <w:vAlign w:val="center"/>
          </w:tcPr>
          <w:p w14:paraId="0A4A0FF5" w14:textId="25FA78E0" w:rsidR="00B07AF8" w:rsidRPr="00723378" w:rsidRDefault="00B07AF8"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Teaching activities</w:t>
            </w:r>
          </w:p>
        </w:tc>
        <w:tc>
          <w:tcPr>
            <w:tcW w:w="2351" w:type="dxa"/>
            <w:gridSpan w:val="2"/>
            <w:shd w:val="clear" w:color="auto" w:fill="76CA5C"/>
            <w:vAlign w:val="center"/>
          </w:tcPr>
          <w:p w14:paraId="5652F35C" w14:textId="14FBDDD4" w:rsidR="00B07AF8" w:rsidRPr="00723378" w:rsidRDefault="00B07AF8"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Resources</w:t>
            </w:r>
          </w:p>
        </w:tc>
        <w:tc>
          <w:tcPr>
            <w:tcW w:w="2335" w:type="dxa"/>
            <w:shd w:val="clear" w:color="auto" w:fill="76CA5C"/>
            <w:vAlign w:val="center"/>
          </w:tcPr>
          <w:p w14:paraId="474EE398" w14:textId="1D79C730" w:rsidR="00B07AF8" w:rsidRPr="00723378" w:rsidRDefault="00B07AF8"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 xml:space="preserve">Lesson assessment focus </w:t>
            </w:r>
          </w:p>
        </w:tc>
      </w:tr>
      <w:tr w:rsidR="00B07AF8" w:rsidRPr="00723378" w14:paraId="00E206F7" w14:textId="77777777" w:rsidTr="006B5569">
        <w:trPr>
          <w:tblCellSpacing w:w="15" w:type="dxa"/>
        </w:trPr>
        <w:tc>
          <w:tcPr>
            <w:tcW w:w="1253" w:type="dxa"/>
          </w:tcPr>
          <w:p w14:paraId="7541FD4C" w14:textId="01899B18" w:rsidR="00B07AF8" w:rsidRPr="00723378" w:rsidRDefault="00B07AF8" w:rsidP="00AE2C91">
            <w:pPr>
              <w:keepNext/>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9</w:t>
            </w:r>
          </w:p>
        </w:tc>
        <w:tc>
          <w:tcPr>
            <w:tcW w:w="2628" w:type="dxa"/>
            <w:gridSpan w:val="2"/>
          </w:tcPr>
          <w:p w14:paraId="7F9F5354" w14:textId="1E1C3981" w:rsidR="00B07AF8" w:rsidRPr="00723378" w:rsidRDefault="0010165D"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U4.1.6. Make links between prayers that show trust in God and the virtues of faith, hope, and love.</w:t>
            </w:r>
          </w:p>
        </w:tc>
        <w:tc>
          <w:tcPr>
            <w:tcW w:w="2184" w:type="dxa"/>
          </w:tcPr>
          <w:p w14:paraId="1E4CAE23" w14:textId="5F38BF5E" w:rsidR="0010165D" w:rsidRPr="00723378" w:rsidRDefault="0010165D" w:rsidP="00AE2C91">
            <w:pPr>
              <w:keepNext/>
              <w:spacing w:after="0" w:line="240" w:lineRule="auto"/>
              <w:rPr>
                <w:rFonts w:eastAsia="Calibri" w:cstheme="minorHAnsi"/>
                <w:sz w:val="20"/>
                <w:szCs w:val="20"/>
              </w:rPr>
            </w:pPr>
            <w:r w:rsidRPr="00723378">
              <w:rPr>
                <w:rFonts w:eastAsia="Calibri" w:cstheme="minorHAnsi"/>
                <w:sz w:val="20"/>
                <w:szCs w:val="20"/>
              </w:rPr>
              <w:t>Prayers that reflect the virtues</w:t>
            </w:r>
          </w:p>
        </w:tc>
        <w:tc>
          <w:tcPr>
            <w:tcW w:w="2346" w:type="dxa"/>
            <w:gridSpan w:val="2"/>
          </w:tcPr>
          <w:p w14:paraId="7EC1287D" w14:textId="0F9B722F" w:rsidR="00B07AF8" w:rsidRPr="00723378" w:rsidRDefault="0010165D"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virtue, faith, hope, love</w:t>
            </w:r>
          </w:p>
        </w:tc>
        <w:tc>
          <w:tcPr>
            <w:tcW w:w="2348" w:type="dxa"/>
            <w:shd w:val="clear" w:color="auto" w:fill="FFFFFF" w:themeFill="background1"/>
          </w:tcPr>
          <w:p w14:paraId="4B8079FF" w14:textId="77777777" w:rsidR="00B07AF8" w:rsidRPr="00723378" w:rsidRDefault="00B07AF8"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7A457F38" w14:textId="667A29EF" w:rsidR="00B07AF8" w:rsidRPr="00723378" w:rsidRDefault="0010165D"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Learn about prayers that show the virtues of faith, hope and love</w:t>
            </w:r>
            <w:r w:rsidR="00B07AF8" w:rsidRPr="00723378">
              <w:rPr>
                <w:rFonts w:eastAsia="Times New Roman" w:cstheme="minorHAnsi"/>
                <w:sz w:val="20"/>
                <w:szCs w:val="20"/>
                <w:lang w:eastAsia="en-GB"/>
              </w:rPr>
              <w:t>.</w:t>
            </w:r>
          </w:p>
          <w:p w14:paraId="572E8FB6" w14:textId="77777777" w:rsidR="00B07AF8" w:rsidRPr="00723378" w:rsidRDefault="00B07AF8"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304C2970" w14:textId="7FAABAE4" w:rsidR="00B07AF8" w:rsidRPr="00723378" w:rsidRDefault="001F0FE8"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Children highlight phrases which show the virtues of faith, hope and love within three prayers, and explain how they show trust in God</w:t>
            </w:r>
            <w:r w:rsidR="00B07AF8" w:rsidRPr="00723378">
              <w:rPr>
                <w:rFonts w:eastAsia="Times New Roman" w:cstheme="minorHAnsi"/>
                <w:sz w:val="20"/>
                <w:szCs w:val="20"/>
                <w:lang w:eastAsia="en-GB"/>
              </w:rPr>
              <w:t>.</w:t>
            </w:r>
          </w:p>
          <w:p w14:paraId="74DE6BE0" w14:textId="77777777" w:rsidR="00B07AF8" w:rsidRPr="00723378" w:rsidRDefault="00B07AF8"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533B30F4" w14:textId="6F5E90AC" w:rsidR="00B07AF8" w:rsidRPr="00723378" w:rsidRDefault="00B07AF8" w:rsidP="00AE2C91">
            <w:pPr>
              <w:keepNext/>
              <w:spacing w:after="0" w:line="240" w:lineRule="auto"/>
              <w:contextualSpacing/>
              <w:rPr>
                <w:rFonts w:eastAsia="Times New Roman" w:cstheme="minorHAnsi"/>
                <w:b/>
                <w:bCs/>
                <w:sz w:val="20"/>
                <w:szCs w:val="20"/>
                <w:lang w:eastAsia="en-GB"/>
              </w:rPr>
            </w:pPr>
            <w:r w:rsidRPr="00723378">
              <w:rPr>
                <w:rFonts w:eastAsia="Calibri" w:cstheme="minorHAnsi"/>
                <w:sz w:val="20"/>
                <w:szCs w:val="20"/>
              </w:rPr>
              <w:t xml:space="preserve">Children </w:t>
            </w:r>
            <w:r w:rsidR="001F0FE8" w:rsidRPr="00723378">
              <w:rPr>
                <w:rFonts w:eastAsia="Calibri" w:cstheme="minorHAnsi"/>
                <w:sz w:val="20"/>
                <w:szCs w:val="20"/>
              </w:rPr>
              <w:t xml:space="preserve">write a hymn or prayer in the style of </w:t>
            </w:r>
            <w:r w:rsidR="001F0FE8" w:rsidRPr="00723378">
              <w:rPr>
                <w:rFonts w:eastAsia="Calibri" w:cstheme="minorHAnsi"/>
                <w:i/>
                <w:iCs/>
                <w:sz w:val="20"/>
                <w:szCs w:val="20"/>
              </w:rPr>
              <w:t>Give me joy in my heart</w:t>
            </w:r>
            <w:r w:rsidR="001F0FE8" w:rsidRPr="00723378">
              <w:rPr>
                <w:rFonts w:eastAsia="Calibri" w:cstheme="minorHAnsi"/>
                <w:sz w:val="20"/>
                <w:szCs w:val="20"/>
              </w:rPr>
              <w:t xml:space="preserve"> with the virtues in mind</w:t>
            </w:r>
            <w:r w:rsidRPr="00723378">
              <w:rPr>
                <w:rFonts w:eastAsia="Calibri" w:cstheme="minorHAnsi"/>
                <w:sz w:val="20"/>
                <w:szCs w:val="20"/>
              </w:rPr>
              <w:t>.</w:t>
            </w:r>
          </w:p>
        </w:tc>
        <w:tc>
          <w:tcPr>
            <w:tcW w:w="2351" w:type="dxa"/>
            <w:gridSpan w:val="2"/>
            <w:shd w:val="clear" w:color="auto" w:fill="FFFFFF" w:themeFill="background1"/>
          </w:tcPr>
          <w:p w14:paraId="17CA1875" w14:textId="77777777" w:rsidR="00B07AF8" w:rsidRDefault="0010165D" w:rsidP="00AE2C91">
            <w:pPr>
              <w:keepNext/>
              <w:spacing w:after="0" w:line="240" w:lineRule="auto"/>
              <w:rPr>
                <w:rFonts w:eastAsia="Calibri" w:cstheme="minorHAnsi"/>
                <w:sz w:val="20"/>
                <w:szCs w:val="20"/>
              </w:rPr>
            </w:pPr>
            <w:r w:rsidRPr="00723378">
              <w:rPr>
                <w:rFonts w:eastAsia="Calibri" w:cstheme="minorHAnsi"/>
                <w:sz w:val="20"/>
                <w:szCs w:val="20"/>
              </w:rPr>
              <w:t>Classroom resource ‘Prayers that reflect the virtues’ (CR_Y4_B1_L09)</w:t>
            </w:r>
          </w:p>
          <w:p w14:paraId="20D1F010" w14:textId="5F251EA9" w:rsidR="00C65046" w:rsidRPr="00C65046" w:rsidRDefault="00C65046" w:rsidP="00AE2C91">
            <w:pPr>
              <w:spacing w:after="0" w:line="240" w:lineRule="auto"/>
              <w:rPr>
                <w:rFonts w:eastAsia="Calibri" w:cstheme="minorHAnsi"/>
                <w:sz w:val="20"/>
                <w:szCs w:val="20"/>
              </w:rPr>
            </w:pPr>
            <w:r w:rsidRPr="00723378">
              <w:rPr>
                <w:rFonts w:eastAsia="Calibri" w:cstheme="minorHAnsi"/>
                <w:sz w:val="20"/>
                <w:szCs w:val="20"/>
              </w:rPr>
              <w:t>Activity sheet ‘Prayers that reflect the virtues’ (AS_Y4_B1_L09)</w:t>
            </w:r>
          </w:p>
        </w:tc>
        <w:tc>
          <w:tcPr>
            <w:tcW w:w="2335" w:type="dxa"/>
          </w:tcPr>
          <w:p w14:paraId="30F34D1C" w14:textId="7707C86A" w:rsidR="00B07AF8" w:rsidRPr="00723378" w:rsidRDefault="0010165D"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Can children make links between some traditional prayers that show trust in God, and the virtues of faith, hope and love?</w:t>
            </w:r>
          </w:p>
        </w:tc>
      </w:tr>
      <w:tr w:rsidR="00B07AF8" w:rsidRPr="00723378" w14:paraId="121A9E65" w14:textId="77777777" w:rsidTr="006B5569">
        <w:trPr>
          <w:tblCellSpacing w:w="15" w:type="dxa"/>
        </w:trPr>
        <w:tc>
          <w:tcPr>
            <w:tcW w:w="1253" w:type="dxa"/>
          </w:tcPr>
          <w:p w14:paraId="6F3A0903" w14:textId="5962A28C" w:rsidR="00B07AF8" w:rsidRPr="00723378" w:rsidRDefault="00B07AF8" w:rsidP="00AE2C91">
            <w:pPr>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10</w:t>
            </w:r>
          </w:p>
        </w:tc>
        <w:tc>
          <w:tcPr>
            <w:tcW w:w="2628" w:type="dxa"/>
            <w:gridSpan w:val="2"/>
          </w:tcPr>
          <w:p w14:paraId="10183045" w14:textId="77777777" w:rsidR="001F0FE8" w:rsidRPr="00723378" w:rsidRDefault="001F0FE8" w:rsidP="00AE2C91">
            <w:pPr>
              <w:spacing w:after="0" w:line="240" w:lineRule="auto"/>
              <w:rPr>
                <w:rFonts w:eastAsia="Calibri" w:cstheme="minorHAnsi"/>
                <w:sz w:val="20"/>
                <w:szCs w:val="20"/>
              </w:rPr>
            </w:pPr>
            <w:r w:rsidRPr="00723378">
              <w:rPr>
                <w:rFonts w:eastAsia="Calibri" w:cstheme="minorHAnsi"/>
                <w:sz w:val="20"/>
                <w:szCs w:val="20"/>
              </w:rPr>
              <w:t>D4.1.1. Describing and explaining the virtues: faith, hope, and love making links between these virtues of and the life of a person who was an example of faith made active in love (e.g., the intervention of</w:t>
            </w:r>
          </w:p>
          <w:p w14:paraId="2078AC15" w14:textId="2902C136" w:rsidR="00B07AF8" w:rsidRPr="00723378" w:rsidRDefault="001F0FE8" w:rsidP="00AE2C91">
            <w:pPr>
              <w:spacing w:after="0" w:line="240" w:lineRule="auto"/>
              <w:rPr>
                <w:rFonts w:eastAsia="Calibri" w:cstheme="minorHAnsi"/>
                <w:sz w:val="20"/>
                <w:szCs w:val="20"/>
              </w:rPr>
            </w:pPr>
            <w:r w:rsidRPr="00723378">
              <w:rPr>
                <w:rFonts w:eastAsia="Calibri" w:cstheme="minorHAnsi"/>
                <w:sz w:val="20"/>
                <w:szCs w:val="20"/>
              </w:rPr>
              <w:t>Cardinal Manning in the London dockworker’s strike in 1889).</w:t>
            </w:r>
          </w:p>
        </w:tc>
        <w:tc>
          <w:tcPr>
            <w:tcW w:w="2184" w:type="dxa"/>
          </w:tcPr>
          <w:p w14:paraId="506E5BFF" w14:textId="6D8E369F" w:rsidR="00B07AF8" w:rsidRPr="00723378" w:rsidRDefault="001F0FE8" w:rsidP="00AE2C91">
            <w:pPr>
              <w:spacing w:after="0" w:line="240" w:lineRule="auto"/>
              <w:rPr>
                <w:rFonts w:eastAsia="Calibri" w:cstheme="minorHAnsi"/>
                <w:sz w:val="20"/>
                <w:szCs w:val="20"/>
              </w:rPr>
            </w:pPr>
            <w:r w:rsidRPr="00723378">
              <w:rPr>
                <w:rFonts w:eastAsia="Calibri" w:cstheme="minorHAnsi"/>
                <w:sz w:val="20"/>
                <w:szCs w:val="20"/>
              </w:rPr>
              <w:t>Living in faith, hope and love</w:t>
            </w:r>
          </w:p>
        </w:tc>
        <w:tc>
          <w:tcPr>
            <w:tcW w:w="2346" w:type="dxa"/>
            <w:gridSpan w:val="2"/>
          </w:tcPr>
          <w:p w14:paraId="34CC3295" w14:textId="2C009C94" w:rsidR="00B07AF8" w:rsidRPr="00723378" w:rsidRDefault="001F0FE8" w:rsidP="00AE2C91">
            <w:pPr>
              <w:spacing w:after="0" w:line="240" w:lineRule="auto"/>
              <w:rPr>
                <w:rFonts w:eastAsia="Calibri" w:cstheme="minorHAnsi"/>
                <w:i/>
                <w:iCs/>
                <w:sz w:val="20"/>
                <w:szCs w:val="20"/>
              </w:rPr>
            </w:pPr>
            <w:r w:rsidRPr="00723378">
              <w:rPr>
                <w:rFonts w:eastAsia="Calibri" w:cstheme="minorHAnsi"/>
                <w:sz w:val="20"/>
                <w:szCs w:val="20"/>
              </w:rPr>
              <w:t>virtue, faith, hope, love</w:t>
            </w:r>
          </w:p>
        </w:tc>
        <w:tc>
          <w:tcPr>
            <w:tcW w:w="2348" w:type="dxa"/>
            <w:shd w:val="clear" w:color="auto" w:fill="FFFFFF" w:themeFill="background1"/>
          </w:tcPr>
          <w:p w14:paraId="0DB9B775" w14:textId="77777777" w:rsidR="00B07AF8" w:rsidRPr="00723378" w:rsidRDefault="00B07AF8"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28BFAA05" w14:textId="57A9B5F4" w:rsidR="00B07AF8" w:rsidRPr="00723378" w:rsidRDefault="00064D96" w:rsidP="00AE2C91">
            <w:pPr>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Learn about </w:t>
            </w:r>
            <w:r w:rsidR="001F0FE8" w:rsidRPr="00723378">
              <w:rPr>
                <w:rFonts w:cstheme="minorHAnsi"/>
                <w:sz w:val="20"/>
                <w:szCs w:val="20"/>
              </w:rPr>
              <w:t>how faith can change someone’s life</w:t>
            </w:r>
            <w:r w:rsidR="00B07AF8" w:rsidRPr="00723378">
              <w:rPr>
                <w:rFonts w:eastAsia="Times New Roman" w:cstheme="minorHAnsi"/>
                <w:sz w:val="20"/>
                <w:szCs w:val="20"/>
                <w:lang w:eastAsia="en-GB"/>
              </w:rPr>
              <w:t>.</w:t>
            </w:r>
          </w:p>
          <w:p w14:paraId="5BEA433A" w14:textId="77777777" w:rsidR="00B07AF8" w:rsidRPr="00723378" w:rsidRDefault="00B07AF8"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4521F7DD" w14:textId="2D5A3613" w:rsidR="00B07AF8" w:rsidRPr="00723378" w:rsidRDefault="00064D96" w:rsidP="00AE2C91">
            <w:pPr>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1F0FE8" w:rsidRPr="00723378">
              <w:rPr>
                <w:rFonts w:eastAsia="Calibri" w:cstheme="minorHAnsi"/>
                <w:sz w:val="20"/>
                <w:szCs w:val="20"/>
              </w:rPr>
              <w:t>think about how Saint Oscar Romero showed the virtues of faith, hope and love in his life, and how Christians today could be ‘a microphone of God’</w:t>
            </w:r>
            <w:r w:rsidR="00B07AF8" w:rsidRPr="00723378">
              <w:rPr>
                <w:rFonts w:eastAsia="Times New Roman" w:cstheme="minorHAnsi"/>
                <w:sz w:val="20"/>
                <w:szCs w:val="20"/>
                <w:lang w:eastAsia="en-GB"/>
              </w:rPr>
              <w:t>.</w:t>
            </w:r>
          </w:p>
          <w:p w14:paraId="432EB36D" w14:textId="77777777" w:rsidR="00B07AF8" w:rsidRPr="00723378" w:rsidRDefault="00B07AF8" w:rsidP="00AE2C91">
            <w:pPr>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18BD5C04" w14:textId="5528A9FA" w:rsidR="00B07AF8" w:rsidRPr="00723378" w:rsidRDefault="00B07AF8" w:rsidP="00AE2C91">
            <w:pPr>
              <w:spacing w:after="0" w:line="240" w:lineRule="auto"/>
              <w:contextualSpacing/>
              <w:rPr>
                <w:rFonts w:eastAsia="Times New Roman" w:cstheme="minorHAnsi"/>
                <w:b/>
                <w:bCs/>
                <w:sz w:val="20"/>
                <w:szCs w:val="20"/>
                <w:lang w:eastAsia="en-GB"/>
              </w:rPr>
            </w:pPr>
            <w:r w:rsidRPr="00723378">
              <w:rPr>
                <w:rFonts w:eastAsia="Calibri" w:cstheme="minorHAnsi"/>
                <w:sz w:val="20"/>
                <w:szCs w:val="20"/>
              </w:rPr>
              <w:t xml:space="preserve">Children </w:t>
            </w:r>
            <w:r w:rsidR="001F0FE8" w:rsidRPr="00723378">
              <w:rPr>
                <w:rFonts w:eastAsia="Calibri" w:cstheme="minorHAnsi"/>
                <w:sz w:val="20"/>
                <w:szCs w:val="20"/>
              </w:rPr>
              <w:t>design their own El Salvador cross, with scenes and symbols from the life of Oscar Romero that show faith, hope and love</w:t>
            </w:r>
            <w:r w:rsidRPr="00723378">
              <w:rPr>
                <w:rFonts w:eastAsia="Calibri" w:cstheme="minorHAnsi"/>
                <w:sz w:val="20"/>
                <w:szCs w:val="20"/>
              </w:rPr>
              <w:t>.</w:t>
            </w:r>
          </w:p>
        </w:tc>
        <w:tc>
          <w:tcPr>
            <w:tcW w:w="2351" w:type="dxa"/>
            <w:gridSpan w:val="2"/>
            <w:shd w:val="clear" w:color="auto" w:fill="FFFFFF" w:themeFill="background1"/>
          </w:tcPr>
          <w:p w14:paraId="337FCFC8" w14:textId="55D5D681" w:rsidR="00B07AF8" w:rsidRPr="00723378" w:rsidRDefault="001F0FE8" w:rsidP="00AE2C91">
            <w:pPr>
              <w:spacing w:after="0" w:line="240" w:lineRule="auto"/>
              <w:rPr>
                <w:rFonts w:eastAsia="Times New Roman" w:cstheme="minorHAnsi"/>
                <w:sz w:val="20"/>
                <w:szCs w:val="20"/>
                <w:lang w:eastAsia="en-GB"/>
              </w:rPr>
            </w:pPr>
            <w:r w:rsidRPr="00723378">
              <w:rPr>
                <w:rFonts w:eastAsia="Calibri" w:cstheme="minorHAnsi"/>
                <w:sz w:val="20"/>
                <w:szCs w:val="20"/>
              </w:rPr>
              <w:t>Activity sheet ‘El Salvador cross’ (AS_Y4_B1_L10)</w:t>
            </w:r>
          </w:p>
        </w:tc>
        <w:tc>
          <w:tcPr>
            <w:tcW w:w="2335" w:type="dxa"/>
          </w:tcPr>
          <w:p w14:paraId="49530CB0" w14:textId="0C44EFEE" w:rsidR="00B07AF8" w:rsidRPr="00723378" w:rsidRDefault="001F0FE8" w:rsidP="00AE2C91">
            <w:pPr>
              <w:spacing w:after="0" w:line="240" w:lineRule="auto"/>
              <w:rPr>
                <w:rFonts w:eastAsia="Calibri" w:cstheme="minorHAnsi"/>
                <w:sz w:val="20"/>
                <w:szCs w:val="20"/>
              </w:rPr>
            </w:pPr>
            <w:r w:rsidRPr="00723378">
              <w:rPr>
                <w:rFonts w:eastAsia="Calibri" w:cstheme="minorHAnsi"/>
                <w:sz w:val="20"/>
                <w:szCs w:val="20"/>
              </w:rPr>
              <w:t>Can children make links between the virtues of faith, hope and love and the life of someone who was an example of these virtues?</w:t>
            </w:r>
          </w:p>
        </w:tc>
      </w:tr>
      <w:tr w:rsidR="00272054" w:rsidRPr="00723378" w14:paraId="5A7D3D75" w14:textId="77777777" w:rsidTr="006B5569">
        <w:trPr>
          <w:tblCellSpacing w:w="15" w:type="dxa"/>
        </w:trPr>
        <w:tc>
          <w:tcPr>
            <w:tcW w:w="1253" w:type="dxa"/>
            <w:shd w:val="clear" w:color="auto" w:fill="76CA5C"/>
            <w:vAlign w:val="center"/>
          </w:tcPr>
          <w:p w14:paraId="0F477F51" w14:textId="718316AE" w:rsidR="00272054" w:rsidRPr="00723378" w:rsidRDefault="00272054"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Lesson no.</w:t>
            </w:r>
          </w:p>
        </w:tc>
        <w:tc>
          <w:tcPr>
            <w:tcW w:w="2628" w:type="dxa"/>
            <w:gridSpan w:val="2"/>
            <w:shd w:val="clear" w:color="auto" w:fill="76CA5C"/>
            <w:vAlign w:val="center"/>
          </w:tcPr>
          <w:p w14:paraId="44EC084A" w14:textId="4D0A020D" w:rsidR="00272054" w:rsidRPr="00723378" w:rsidRDefault="00272054"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Red linked outcomes</w:t>
            </w:r>
          </w:p>
        </w:tc>
        <w:tc>
          <w:tcPr>
            <w:tcW w:w="2184" w:type="dxa"/>
            <w:shd w:val="clear" w:color="auto" w:fill="76CA5C"/>
            <w:vAlign w:val="center"/>
          </w:tcPr>
          <w:p w14:paraId="2E06CBC3" w14:textId="13FD9BD8" w:rsidR="00272054" w:rsidRPr="00723378" w:rsidRDefault="00272054"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Title/Scripture</w:t>
            </w:r>
          </w:p>
        </w:tc>
        <w:tc>
          <w:tcPr>
            <w:tcW w:w="2346" w:type="dxa"/>
            <w:gridSpan w:val="2"/>
            <w:shd w:val="clear" w:color="auto" w:fill="76CA5C"/>
            <w:vAlign w:val="center"/>
          </w:tcPr>
          <w:p w14:paraId="55C3B940" w14:textId="03506F43" w:rsidR="00272054" w:rsidRPr="00723378" w:rsidRDefault="00272054"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Key vocabulary</w:t>
            </w:r>
          </w:p>
        </w:tc>
        <w:tc>
          <w:tcPr>
            <w:tcW w:w="2348" w:type="dxa"/>
            <w:shd w:val="clear" w:color="auto" w:fill="76CA5C"/>
            <w:vAlign w:val="center"/>
          </w:tcPr>
          <w:p w14:paraId="50A6BC0B" w14:textId="3FC8FCE3"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Teaching activities</w:t>
            </w:r>
          </w:p>
        </w:tc>
        <w:tc>
          <w:tcPr>
            <w:tcW w:w="2351" w:type="dxa"/>
            <w:gridSpan w:val="2"/>
            <w:shd w:val="clear" w:color="auto" w:fill="76CA5C"/>
            <w:vAlign w:val="center"/>
          </w:tcPr>
          <w:p w14:paraId="2788CC23" w14:textId="1C9A5601" w:rsidR="00272054" w:rsidRPr="00723378" w:rsidRDefault="00272054" w:rsidP="00AE2C91">
            <w:pPr>
              <w:keepNext/>
              <w:spacing w:after="0" w:line="240" w:lineRule="auto"/>
              <w:rPr>
                <w:rFonts w:eastAsia="Times New Roman" w:cstheme="minorHAnsi"/>
                <w:sz w:val="20"/>
                <w:szCs w:val="20"/>
                <w:lang w:eastAsia="en-GB"/>
              </w:rPr>
            </w:pPr>
            <w:r w:rsidRPr="00723378">
              <w:rPr>
                <w:rFonts w:eastAsia="Times New Roman" w:cstheme="minorHAnsi"/>
                <w:b/>
                <w:bCs/>
                <w:sz w:val="20"/>
                <w:szCs w:val="20"/>
                <w:lang w:eastAsia="en-GB"/>
              </w:rPr>
              <w:t>Resources</w:t>
            </w:r>
          </w:p>
        </w:tc>
        <w:tc>
          <w:tcPr>
            <w:tcW w:w="2335" w:type="dxa"/>
            <w:shd w:val="clear" w:color="auto" w:fill="76CA5C"/>
            <w:vAlign w:val="center"/>
          </w:tcPr>
          <w:p w14:paraId="460C21E6" w14:textId="67E21E0E" w:rsidR="00272054" w:rsidRPr="00723378" w:rsidRDefault="00272054" w:rsidP="00AE2C91">
            <w:pPr>
              <w:keepNext/>
              <w:spacing w:after="0" w:line="240" w:lineRule="auto"/>
              <w:rPr>
                <w:rFonts w:eastAsia="Calibri" w:cstheme="minorHAnsi"/>
                <w:sz w:val="20"/>
                <w:szCs w:val="20"/>
              </w:rPr>
            </w:pPr>
            <w:r w:rsidRPr="00723378">
              <w:rPr>
                <w:rFonts w:eastAsia="Times New Roman" w:cstheme="minorHAnsi"/>
                <w:b/>
                <w:bCs/>
                <w:sz w:val="20"/>
                <w:szCs w:val="20"/>
                <w:lang w:eastAsia="en-GB"/>
              </w:rPr>
              <w:t xml:space="preserve">Lesson assessment focus </w:t>
            </w:r>
          </w:p>
        </w:tc>
      </w:tr>
      <w:tr w:rsidR="00272054" w:rsidRPr="00723378" w14:paraId="710A8578" w14:textId="77777777" w:rsidTr="006B5569">
        <w:trPr>
          <w:tblCellSpacing w:w="15" w:type="dxa"/>
        </w:trPr>
        <w:tc>
          <w:tcPr>
            <w:tcW w:w="1253" w:type="dxa"/>
          </w:tcPr>
          <w:p w14:paraId="0311C48D" w14:textId="3AFC708F" w:rsidR="00272054" w:rsidRPr="00723378" w:rsidRDefault="00272054" w:rsidP="00AE2C91">
            <w:pPr>
              <w:keepNext/>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11</w:t>
            </w:r>
          </w:p>
        </w:tc>
        <w:tc>
          <w:tcPr>
            <w:tcW w:w="2628" w:type="dxa"/>
            <w:gridSpan w:val="2"/>
          </w:tcPr>
          <w:p w14:paraId="6B462B98" w14:textId="77777777" w:rsidR="001F0FE8" w:rsidRPr="00723378" w:rsidRDefault="001F0FE8" w:rsidP="00AE2C91">
            <w:pPr>
              <w:spacing w:after="0" w:line="240" w:lineRule="auto"/>
              <w:rPr>
                <w:rFonts w:eastAsia="Calibri" w:cstheme="minorHAnsi"/>
                <w:sz w:val="20"/>
                <w:szCs w:val="20"/>
              </w:rPr>
            </w:pPr>
            <w:r w:rsidRPr="00723378">
              <w:rPr>
                <w:rFonts w:eastAsia="Calibri" w:cstheme="minorHAnsi"/>
                <w:sz w:val="20"/>
                <w:szCs w:val="20"/>
              </w:rPr>
              <w:t>R4.1.1. Considering how their own lives and the lives of their communities could be transformed by the virtues of faith, hope, and love. (RVE)</w:t>
            </w:r>
          </w:p>
          <w:p w14:paraId="5BADFFB5" w14:textId="7E035F86" w:rsidR="00272054" w:rsidRPr="00723378" w:rsidRDefault="001F0FE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R4.1.2. Reflecting on how the virtues of faith, hope and love help them to be a good neighbour. (RVE)</w:t>
            </w:r>
          </w:p>
        </w:tc>
        <w:tc>
          <w:tcPr>
            <w:tcW w:w="2184" w:type="dxa"/>
          </w:tcPr>
          <w:p w14:paraId="3D379C39" w14:textId="5CA3AB41" w:rsidR="00272054" w:rsidRPr="00723378" w:rsidRDefault="001F0FE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The virtues in our lives</w:t>
            </w:r>
          </w:p>
        </w:tc>
        <w:tc>
          <w:tcPr>
            <w:tcW w:w="2346" w:type="dxa"/>
            <w:gridSpan w:val="2"/>
          </w:tcPr>
          <w:p w14:paraId="1970FC8B" w14:textId="53CCDF27" w:rsidR="00272054" w:rsidRPr="00723378" w:rsidRDefault="001F0FE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virtue, faith, hope, love</w:t>
            </w:r>
          </w:p>
        </w:tc>
        <w:tc>
          <w:tcPr>
            <w:tcW w:w="2348" w:type="dxa"/>
            <w:shd w:val="clear" w:color="auto" w:fill="FFFFFF" w:themeFill="background1"/>
          </w:tcPr>
          <w:p w14:paraId="2438964E" w14:textId="77777777"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29EAFAFD" w14:textId="192641B8" w:rsidR="00272054" w:rsidRPr="00723378" w:rsidRDefault="001F0FE8"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Learn how the virtues of faith, hope and love can transform communities</w:t>
            </w:r>
            <w:r w:rsidR="00272054" w:rsidRPr="00723378">
              <w:rPr>
                <w:rFonts w:eastAsia="Times New Roman" w:cstheme="minorHAnsi"/>
                <w:sz w:val="20"/>
                <w:szCs w:val="20"/>
                <w:lang w:eastAsia="en-GB"/>
              </w:rPr>
              <w:t>.</w:t>
            </w:r>
          </w:p>
          <w:p w14:paraId="36AB8EC8" w14:textId="77777777"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6E916472" w14:textId="5D7CDA16" w:rsidR="00272054" w:rsidRPr="00723378" w:rsidRDefault="00272054" w:rsidP="00AE2C91">
            <w:pPr>
              <w:keepNext/>
              <w:spacing w:after="0" w:line="240" w:lineRule="auto"/>
              <w:rPr>
                <w:rFonts w:eastAsia="Calibri" w:cstheme="minorHAnsi"/>
                <w:sz w:val="20"/>
                <w:szCs w:val="20"/>
              </w:rPr>
            </w:pPr>
            <w:r w:rsidRPr="00723378">
              <w:rPr>
                <w:rFonts w:eastAsia="Calibri" w:cstheme="minorHAnsi"/>
                <w:sz w:val="20"/>
                <w:szCs w:val="20"/>
              </w:rPr>
              <w:t xml:space="preserve">Children </w:t>
            </w:r>
            <w:r w:rsidR="001D4B26" w:rsidRPr="00723378">
              <w:rPr>
                <w:rFonts w:eastAsia="Calibri" w:cstheme="minorHAnsi"/>
                <w:sz w:val="20"/>
                <w:szCs w:val="20"/>
              </w:rPr>
              <w:t>c</w:t>
            </w:r>
            <w:r w:rsidR="001F0FE8" w:rsidRPr="00723378">
              <w:rPr>
                <w:rFonts w:eastAsia="Calibri" w:cstheme="minorHAnsi"/>
                <w:sz w:val="20"/>
                <w:szCs w:val="20"/>
              </w:rPr>
              <w:t xml:space="preserve">reate a poster with the heading </w:t>
            </w:r>
            <w:r w:rsidR="001F0FE8" w:rsidRPr="00723378">
              <w:rPr>
                <w:rFonts w:eastAsia="Calibri" w:cstheme="minorHAnsi"/>
                <w:i/>
                <w:iCs/>
                <w:sz w:val="20"/>
                <w:szCs w:val="20"/>
              </w:rPr>
              <w:t>A better world needs all of us.</w:t>
            </w:r>
          </w:p>
          <w:p w14:paraId="5AC768CA" w14:textId="77777777"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1E951F10" w14:textId="58AA3AF8" w:rsidR="00272054" w:rsidRPr="00723378" w:rsidRDefault="001D4B26" w:rsidP="00AE2C91">
            <w:pPr>
              <w:keepNext/>
              <w:spacing w:after="0" w:line="240" w:lineRule="auto"/>
              <w:contextualSpacing/>
              <w:rPr>
                <w:rFonts w:eastAsia="Times New Roman" w:cstheme="minorHAnsi"/>
                <w:b/>
                <w:bCs/>
                <w:sz w:val="20"/>
                <w:szCs w:val="20"/>
                <w:lang w:eastAsia="en-GB"/>
              </w:rPr>
            </w:pPr>
            <w:r w:rsidRPr="00723378">
              <w:rPr>
                <w:rFonts w:eastAsia="Calibri" w:cstheme="minorHAnsi"/>
                <w:sz w:val="20"/>
                <w:szCs w:val="20"/>
              </w:rPr>
              <w:t>Children write ideas for actions that might help improve local issues</w:t>
            </w:r>
            <w:r w:rsidR="00272054" w:rsidRPr="00723378">
              <w:rPr>
                <w:rFonts w:eastAsia="Calibri" w:cstheme="minorHAnsi"/>
                <w:sz w:val="20"/>
                <w:szCs w:val="20"/>
              </w:rPr>
              <w:t>.</w:t>
            </w:r>
          </w:p>
        </w:tc>
        <w:tc>
          <w:tcPr>
            <w:tcW w:w="2351" w:type="dxa"/>
            <w:gridSpan w:val="2"/>
            <w:shd w:val="clear" w:color="auto" w:fill="FFFFFF" w:themeFill="background1"/>
          </w:tcPr>
          <w:p w14:paraId="59D575FD" w14:textId="77777777" w:rsidR="00272054" w:rsidRPr="00723378" w:rsidRDefault="00272054" w:rsidP="00AE2C91">
            <w:pPr>
              <w:keepNext/>
              <w:spacing w:after="0" w:line="240" w:lineRule="auto"/>
              <w:rPr>
                <w:rFonts w:eastAsia="Times New Roman" w:cstheme="minorHAnsi"/>
                <w:sz w:val="20"/>
                <w:szCs w:val="20"/>
                <w:lang w:eastAsia="en-GB"/>
              </w:rPr>
            </w:pPr>
          </w:p>
        </w:tc>
        <w:tc>
          <w:tcPr>
            <w:tcW w:w="2335" w:type="dxa"/>
          </w:tcPr>
          <w:p w14:paraId="6D1C4832" w14:textId="749A1936" w:rsidR="00272054" w:rsidRPr="00723378" w:rsidRDefault="001F0FE8" w:rsidP="00AE2C91">
            <w:pPr>
              <w:keepNext/>
              <w:spacing w:after="0" w:line="240" w:lineRule="auto"/>
              <w:rPr>
                <w:rFonts w:eastAsia="Times New Roman" w:cstheme="minorHAnsi"/>
                <w:sz w:val="20"/>
                <w:szCs w:val="20"/>
                <w:lang w:eastAsia="en-GB"/>
              </w:rPr>
            </w:pPr>
            <w:r w:rsidRPr="00723378">
              <w:rPr>
                <w:rFonts w:eastAsia="Calibri" w:cstheme="minorHAnsi"/>
                <w:sz w:val="20"/>
                <w:szCs w:val="20"/>
              </w:rPr>
              <w:t>Can children explain how lives can be transformed by living out the virtues?</w:t>
            </w:r>
          </w:p>
        </w:tc>
      </w:tr>
      <w:tr w:rsidR="00272054" w:rsidRPr="00723378" w14:paraId="54111B37" w14:textId="77777777" w:rsidTr="006B5569">
        <w:trPr>
          <w:tblCellSpacing w:w="15" w:type="dxa"/>
        </w:trPr>
        <w:tc>
          <w:tcPr>
            <w:tcW w:w="1253" w:type="dxa"/>
          </w:tcPr>
          <w:p w14:paraId="38291BDE" w14:textId="52E069F3" w:rsidR="00272054" w:rsidRPr="00723378" w:rsidRDefault="00272054" w:rsidP="00AE2C91">
            <w:pPr>
              <w:keepNext/>
              <w:spacing w:after="0" w:line="240" w:lineRule="auto"/>
              <w:rPr>
                <w:rFonts w:eastAsia="Times New Roman" w:cstheme="minorHAnsi"/>
                <w:sz w:val="20"/>
                <w:szCs w:val="20"/>
                <w:lang w:eastAsia="en-GB"/>
              </w:rPr>
            </w:pPr>
            <w:r w:rsidRPr="00723378">
              <w:rPr>
                <w:rFonts w:eastAsia="Times New Roman" w:cstheme="minorHAnsi"/>
                <w:sz w:val="20"/>
                <w:szCs w:val="20"/>
                <w:lang w:eastAsia="en-GB"/>
              </w:rPr>
              <w:t>12</w:t>
            </w:r>
          </w:p>
        </w:tc>
        <w:tc>
          <w:tcPr>
            <w:tcW w:w="2628" w:type="dxa"/>
            <w:gridSpan w:val="2"/>
          </w:tcPr>
          <w:p w14:paraId="6754D33A" w14:textId="77777777" w:rsidR="001D4B26" w:rsidRPr="00723378" w:rsidRDefault="001D4B26" w:rsidP="00AE2C91">
            <w:pPr>
              <w:spacing w:after="0" w:line="240" w:lineRule="auto"/>
              <w:rPr>
                <w:rFonts w:eastAsia="Calibri" w:cstheme="minorHAnsi"/>
                <w:sz w:val="20"/>
                <w:szCs w:val="20"/>
              </w:rPr>
            </w:pPr>
            <w:r w:rsidRPr="00723378">
              <w:rPr>
                <w:rFonts w:eastAsia="Calibri" w:cstheme="minorHAnsi"/>
                <w:sz w:val="20"/>
                <w:szCs w:val="20"/>
              </w:rPr>
              <w:t>U4.1.2. Retell the story of Abraham, ensuring it is accurate in sequence and detail and shows an understanding of the term ‘covenant’.</w:t>
            </w:r>
          </w:p>
          <w:p w14:paraId="3C384431" w14:textId="77777777" w:rsidR="001D4B26" w:rsidRPr="00723378" w:rsidRDefault="001D4B26" w:rsidP="00AE2C91">
            <w:pPr>
              <w:spacing w:after="0" w:line="240" w:lineRule="auto"/>
              <w:rPr>
                <w:rFonts w:eastAsia="Calibri" w:cstheme="minorHAnsi"/>
                <w:sz w:val="20"/>
                <w:szCs w:val="20"/>
              </w:rPr>
            </w:pPr>
            <w:r w:rsidRPr="00723378">
              <w:rPr>
                <w:rFonts w:eastAsia="Calibri" w:cstheme="minorHAnsi"/>
                <w:sz w:val="20"/>
                <w:szCs w:val="20"/>
              </w:rPr>
              <w:t>U4.1.4. Recognise that God’s covenant with Abraham is the foundation of the faith of the people of the Old and New Testaments: Judaism and Christianity.</w:t>
            </w:r>
          </w:p>
          <w:p w14:paraId="559CE9C3" w14:textId="77777777" w:rsidR="001D4B26" w:rsidRPr="00723378" w:rsidRDefault="001D4B26" w:rsidP="00AE2C91">
            <w:pPr>
              <w:spacing w:after="0" w:line="240" w:lineRule="auto"/>
              <w:rPr>
                <w:rFonts w:eastAsia="Calibri" w:cstheme="minorHAnsi"/>
                <w:sz w:val="20"/>
                <w:szCs w:val="20"/>
              </w:rPr>
            </w:pPr>
            <w:r w:rsidRPr="00723378">
              <w:rPr>
                <w:rFonts w:eastAsia="Calibri" w:cstheme="minorHAnsi"/>
                <w:sz w:val="20"/>
                <w:szCs w:val="20"/>
              </w:rPr>
              <w:t>U4.1.5. Show some understanding of how the decisions of Abraham (and Joseph) were informed by their faith, hope and love in God.</w:t>
            </w:r>
          </w:p>
          <w:p w14:paraId="1C1EF61B" w14:textId="7FC0AF22" w:rsidR="00272054" w:rsidRPr="00723378" w:rsidRDefault="001D4B26" w:rsidP="00AE2C91">
            <w:pPr>
              <w:keepNext/>
              <w:spacing w:after="0" w:line="240" w:lineRule="auto"/>
              <w:rPr>
                <w:rFonts w:eastAsia="Calibri" w:cstheme="minorHAnsi"/>
                <w:sz w:val="20"/>
                <w:szCs w:val="20"/>
              </w:rPr>
            </w:pPr>
            <w:r w:rsidRPr="00723378">
              <w:rPr>
                <w:rFonts w:eastAsia="Calibri" w:cstheme="minorHAnsi"/>
                <w:sz w:val="20"/>
                <w:szCs w:val="20"/>
              </w:rPr>
              <w:t>U4.1.6. Make links between prayers that show trust in God and the virtues of faith, hope and love.</w:t>
            </w:r>
          </w:p>
        </w:tc>
        <w:tc>
          <w:tcPr>
            <w:tcW w:w="2184" w:type="dxa"/>
          </w:tcPr>
          <w:p w14:paraId="2747FD7D" w14:textId="77777777" w:rsidR="00272054" w:rsidRPr="00723378" w:rsidRDefault="00692057" w:rsidP="00AE2C91">
            <w:pPr>
              <w:keepNext/>
              <w:spacing w:after="0" w:line="240" w:lineRule="auto"/>
              <w:rPr>
                <w:rFonts w:eastAsia="Calibri" w:cstheme="minorHAnsi"/>
                <w:sz w:val="20"/>
                <w:szCs w:val="20"/>
              </w:rPr>
            </w:pPr>
            <w:r w:rsidRPr="00723378">
              <w:rPr>
                <w:rFonts w:eastAsia="Calibri" w:cstheme="minorHAnsi"/>
                <w:sz w:val="20"/>
                <w:szCs w:val="20"/>
              </w:rPr>
              <w:t>Review of branch</w:t>
            </w:r>
          </w:p>
          <w:p w14:paraId="6410A509" w14:textId="77777777" w:rsidR="00692057" w:rsidRPr="00723378" w:rsidRDefault="00692057" w:rsidP="00AE2C91">
            <w:pPr>
              <w:keepNext/>
              <w:spacing w:after="0" w:line="240" w:lineRule="auto"/>
              <w:rPr>
                <w:rFonts w:eastAsia="Calibri" w:cstheme="minorHAnsi"/>
                <w:sz w:val="20"/>
                <w:szCs w:val="20"/>
              </w:rPr>
            </w:pPr>
          </w:p>
          <w:p w14:paraId="3CDBFBAB"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The call of A</w:t>
            </w:r>
            <w:r w:rsidRPr="00F401C5">
              <w:rPr>
                <w:rFonts w:ascii="Calibri" w:eastAsia="Calibri" w:hAnsi="Calibri" w:cs="Calibri"/>
                <w:sz w:val="20"/>
                <w:szCs w:val="20"/>
              </w:rPr>
              <w:t>br</w:t>
            </w:r>
            <w:r>
              <w:rPr>
                <w:rFonts w:ascii="Calibri" w:eastAsia="Calibri" w:hAnsi="Calibri" w:cs="Calibri"/>
                <w:sz w:val="20"/>
                <w:szCs w:val="20"/>
              </w:rPr>
              <w:t>a</w:t>
            </w:r>
            <w:r w:rsidRPr="00F401C5">
              <w:rPr>
                <w:rFonts w:ascii="Calibri" w:eastAsia="Calibri" w:hAnsi="Calibri" w:cs="Calibri"/>
                <w:sz w:val="20"/>
                <w:szCs w:val="20"/>
              </w:rPr>
              <w:t>m</w:t>
            </w:r>
            <w:r>
              <w:rPr>
                <w:rFonts w:ascii="Calibri" w:eastAsia="Calibri" w:hAnsi="Calibri" w:cs="Calibri"/>
                <w:sz w:val="20"/>
                <w:szCs w:val="20"/>
              </w:rPr>
              <w:t xml:space="preserve"> (</w:t>
            </w:r>
            <w:r w:rsidRPr="00F401C5">
              <w:rPr>
                <w:rFonts w:ascii="Calibri" w:eastAsia="Calibri" w:hAnsi="Calibri" w:cs="Calibri"/>
                <w:sz w:val="20"/>
                <w:szCs w:val="20"/>
              </w:rPr>
              <w:t>Genesis 12:1–6</w:t>
            </w:r>
            <w:r>
              <w:rPr>
                <w:rFonts w:ascii="Calibri" w:eastAsia="Calibri" w:hAnsi="Calibri" w:cs="Calibri"/>
                <w:sz w:val="20"/>
                <w:szCs w:val="20"/>
              </w:rPr>
              <w:t>)</w:t>
            </w:r>
          </w:p>
          <w:p w14:paraId="5E52AECE"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God’s</w:t>
            </w:r>
            <w:r w:rsidRPr="00F401C5">
              <w:rPr>
                <w:rFonts w:ascii="Calibri" w:eastAsia="Calibri" w:hAnsi="Calibri" w:cs="Calibri"/>
                <w:sz w:val="20"/>
                <w:szCs w:val="20"/>
              </w:rPr>
              <w:t xml:space="preserve"> covenant</w:t>
            </w:r>
            <w:r>
              <w:rPr>
                <w:rFonts w:ascii="Calibri" w:eastAsia="Calibri" w:hAnsi="Calibri" w:cs="Calibri"/>
                <w:sz w:val="20"/>
                <w:szCs w:val="20"/>
              </w:rPr>
              <w:t xml:space="preserve"> with Abram (</w:t>
            </w:r>
            <w:r w:rsidRPr="00F401C5">
              <w:rPr>
                <w:rFonts w:ascii="Calibri" w:eastAsia="Calibri" w:hAnsi="Calibri" w:cs="Calibri"/>
                <w:sz w:val="20"/>
                <w:szCs w:val="20"/>
              </w:rPr>
              <w:t>Genesis 15:1–6</w:t>
            </w:r>
            <w:r>
              <w:rPr>
                <w:rFonts w:ascii="Calibri" w:eastAsia="Calibri" w:hAnsi="Calibri" w:cs="Calibri"/>
                <w:sz w:val="20"/>
                <w:szCs w:val="20"/>
              </w:rPr>
              <w:t>)</w:t>
            </w:r>
          </w:p>
          <w:p w14:paraId="2508ECF4"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T</w:t>
            </w:r>
            <w:r w:rsidRPr="00F401C5">
              <w:rPr>
                <w:rFonts w:ascii="Calibri" w:eastAsia="Calibri" w:hAnsi="Calibri" w:cs="Calibri"/>
                <w:sz w:val="20"/>
                <w:szCs w:val="20"/>
              </w:rPr>
              <w:t xml:space="preserve">he three </w:t>
            </w:r>
            <w:r>
              <w:rPr>
                <w:rFonts w:ascii="Calibri" w:eastAsia="Calibri" w:hAnsi="Calibri" w:cs="Calibri"/>
                <w:sz w:val="20"/>
                <w:szCs w:val="20"/>
              </w:rPr>
              <w:t>visitors (</w:t>
            </w:r>
            <w:r w:rsidRPr="00F401C5">
              <w:rPr>
                <w:rFonts w:ascii="Calibri" w:eastAsia="Calibri" w:hAnsi="Calibri" w:cs="Calibri"/>
                <w:sz w:val="20"/>
                <w:szCs w:val="20"/>
              </w:rPr>
              <w:t>Genesis 18:1–15</w:t>
            </w:r>
            <w:r>
              <w:rPr>
                <w:rFonts w:ascii="Calibri" w:eastAsia="Calibri" w:hAnsi="Calibri" w:cs="Calibri"/>
                <w:sz w:val="20"/>
                <w:szCs w:val="20"/>
              </w:rPr>
              <w:t>)</w:t>
            </w:r>
          </w:p>
          <w:p w14:paraId="6277177E" w14:textId="77777777" w:rsidR="00480931" w:rsidRDefault="00480931" w:rsidP="00AE2C91">
            <w:pPr>
              <w:spacing w:after="0" w:line="240" w:lineRule="auto"/>
              <w:rPr>
                <w:rFonts w:ascii="Calibri" w:eastAsia="Calibri" w:hAnsi="Calibri" w:cs="Calibri"/>
                <w:sz w:val="20"/>
                <w:szCs w:val="20"/>
              </w:rPr>
            </w:pPr>
            <w:r>
              <w:rPr>
                <w:rFonts w:ascii="Calibri" w:eastAsia="Calibri" w:hAnsi="Calibri" w:cs="Calibri"/>
                <w:sz w:val="20"/>
                <w:szCs w:val="20"/>
              </w:rPr>
              <w:t>T</w:t>
            </w:r>
            <w:r w:rsidRPr="00F401C5">
              <w:rPr>
                <w:rFonts w:ascii="Calibri" w:eastAsia="Calibri" w:hAnsi="Calibri" w:cs="Calibri"/>
                <w:sz w:val="20"/>
                <w:szCs w:val="20"/>
              </w:rPr>
              <w:t>he birth of Isaac</w:t>
            </w:r>
            <w:r>
              <w:rPr>
                <w:rFonts w:ascii="Calibri" w:eastAsia="Calibri" w:hAnsi="Calibri" w:cs="Calibri"/>
                <w:sz w:val="20"/>
                <w:szCs w:val="20"/>
              </w:rPr>
              <w:t xml:space="preserve"> (</w:t>
            </w:r>
            <w:r w:rsidRPr="00F401C5">
              <w:rPr>
                <w:rFonts w:ascii="Calibri" w:eastAsia="Calibri" w:hAnsi="Calibri" w:cs="Calibri"/>
                <w:sz w:val="20"/>
                <w:szCs w:val="20"/>
              </w:rPr>
              <w:t>Genesis 21:1–3</w:t>
            </w:r>
            <w:r>
              <w:rPr>
                <w:rFonts w:ascii="Calibri" w:eastAsia="Calibri" w:hAnsi="Calibri" w:cs="Calibri"/>
                <w:sz w:val="20"/>
                <w:szCs w:val="20"/>
              </w:rPr>
              <w:t>)</w:t>
            </w:r>
          </w:p>
          <w:p w14:paraId="6AD43735" w14:textId="0DCD2839" w:rsidR="00692057" w:rsidRPr="00723378" w:rsidRDefault="00480931" w:rsidP="00AE2C91">
            <w:pPr>
              <w:keepNext/>
              <w:spacing w:after="0" w:line="240" w:lineRule="auto"/>
              <w:rPr>
                <w:rFonts w:eastAsia="Calibri" w:cstheme="minorHAnsi"/>
                <w:sz w:val="20"/>
                <w:szCs w:val="20"/>
              </w:rPr>
            </w:pPr>
            <w:r w:rsidRPr="00F401C5">
              <w:rPr>
                <w:rFonts w:ascii="Calibri" w:eastAsia="Calibri" w:hAnsi="Calibri" w:cs="Calibri"/>
                <w:sz w:val="20"/>
                <w:szCs w:val="20"/>
              </w:rPr>
              <w:t xml:space="preserve">Abraham and Isaac </w:t>
            </w:r>
            <w:r>
              <w:rPr>
                <w:rFonts w:ascii="Calibri" w:eastAsia="Calibri" w:hAnsi="Calibri" w:cs="Calibri"/>
                <w:sz w:val="20"/>
                <w:szCs w:val="20"/>
              </w:rPr>
              <w:t>(</w:t>
            </w:r>
            <w:r w:rsidRPr="00F401C5">
              <w:rPr>
                <w:rFonts w:ascii="Calibri" w:eastAsia="Calibri" w:hAnsi="Calibri" w:cs="Calibri"/>
                <w:sz w:val="20"/>
                <w:szCs w:val="20"/>
              </w:rPr>
              <w:t>Genesis 22:1–18</w:t>
            </w:r>
            <w:r>
              <w:rPr>
                <w:rFonts w:ascii="Calibri" w:eastAsia="Calibri" w:hAnsi="Calibri" w:cs="Calibri"/>
                <w:sz w:val="20"/>
                <w:szCs w:val="20"/>
              </w:rPr>
              <w:t>)</w:t>
            </w:r>
          </w:p>
        </w:tc>
        <w:tc>
          <w:tcPr>
            <w:tcW w:w="2346" w:type="dxa"/>
            <w:gridSpan w:val="2"/>
          </w:tcPr>
          <w:p w14:paraId="6A56DE71" w14:textId="561E57CB" w:rsidR="00272054" w:rsidRPr="00723378" w:rsidRDefault="00692057" w:rsidP="00AE2C91">
            <w:pPr>
              <w:keepNext/>
              <w:spacing w:after="0" w:line="240" w:lineRule="auto"/>
              <w:rPr>
                <w:rFonts w:eastAsia="Calibri" w:cstheme="minorHAnsi"/>
                <w:i/>
                <w:iCs/>
                <w:sz w:val="20"/>
                <w:szCs w:val="20"/>
              </w:rPr>
            </w:pPr>
            <w:r w:rsidRPr="00723378">
              <w:rPr>
                <w:rFonts w:eastAsia="Calibri" w:cstheme="minorHAnsi"/>
                <w:sz w:val="20"/>
                <w:szCs w:val="20"/>
              </w:rPr>
              <w:t>covenant, Abraham, foundation of faith, virtue, faith, hope, love</w:t>
            </w:r>
          </w:p>
        </w:tc>
        <w:tc>
          <w:tcPr>
            <w:tcW w:w="2348" w:type="dxa"/>
            <w:shd w:val="clear" w:color="auto" w:fill="FFFFFF" w:themeFill="background1"/>
          </w:tcPr>
          <w:p w14:paraId="132DE4E8" w14:textId="77777777"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Main activity</w:t>
            </w:r>
          </w:p>
          <w:p w14:paraId="145138EF" w14:textId="116A05C7" w:rsidR="00272054" w:rsidRPr="00723378" w:rsidRDefault="00272054" w:rsidP="00AE2C91">
            <w:pPr>
              <w:keepNext/>
              <w:spacing w:after="0" w:line="240" w:lineRule="auto"/>
              <w:contextualSpacing/>
              <w:rPr>
                <w:rFonts w:eastAsia="Times New Roman" w:cstheme="minorHAnsi"/>
                <w:sz w:val="20"/>
                <w:szCs w:val="20"/>
                <w:lang w:eastAsia="en-GB"/>
              </w:rPr>
            </w:pPr>
            <w:r w:rsidRPr="00723378">
              <w:rPr>
                <w:rFonts w:eastAsia="Times New Roman" w:cstheme="minorHAnsi"/>
                <w:sz w:val="20"/>
                <w:szCs w:val="20"/>
                <w:lang w:eastAsia="en-GB"/>
              </w:rPr>
              <w:t xml:space="preserve">Reflect on what they have learned </w:t>
            </w:r>
            <w:r w:rsidR="00692057" w:rsidRPr="00723378">
              <w:rPr>
                <w:rFonts w:eastAsia="Times New Roman" w:cstheme="minorHAnsi"/>
                <w:sz w:val="20"/>
                <w:szCs w:val="20"/>
                <w:lang w:eastAsia="en-GB"/>
              </w:rPr>
              <w:t>about Abraham and about the virtues of faith, hope and love</w:t>
            </w:r>
            <w:r w:rsidRPr="00723378">
              <w:rPr>
                <w:rFonts w:eastAsia="Times New Roman" w:cstheme="minorHAnsi"/>
                <w:sz w:val="20"/>
                <w:szCs w:val="20"/>
                <w:lang w:eastAsia="en-GB"/>
              </w:rPr>
              <w:t>.</w:t>
            </w:r>
          </w:p>
          <w:p w14:paraId="0B01EF8F" w14:textId="77777777"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Independent activity</w:t>
            </w:r>
          </w:p>
          <w:p w14:paraId="64500668" w14:textId="474084D0" w:rsidR="00272054" w:rsidRPr="00723378" w:rsidRDefault="00272054" w:rsidP="00AE2C91">
            <w:pPr>
              <w:keepNext/>
              <w:spacing w:after="0" w:line="240" w:lineRule="auto"/>
              <w:contextualSpacing/>
              <w:rPr>
                <w:rFonts w:eastAsia="Times New Roman" w:cstheme="minorHAnsi"/>
                <w:sz w:val="20"/>
                <w:szCs w:val="20"/>
                <w:lang w:eastAsia="en-GB"/>
              </w:rPr>
            </w:pPr>
            <w:r w:rsidRPr="00723378">
              <w:rPr>
                <w:rFonts w:eastAsia="Calibri" w:cstheme="minorHAnsi"/>
                <w:sz w:val="20"/>
                <w:szCs w:val="20"/>
              </w:rPr>
              <w:t xml:space="preserve">Children </w:t>
            </w:r>
            <w:r w:rsidR="00692057" w:rsidRPr="00723378">
              <w:rPr>
                <w:rFonts w:eastAsia="Calibri" w:cstheme="minorHAnsi"/>
                <w:sz w:val="20"/>
                <w:szCs w:val="20"/>
              </w:rPr>
              <w:t xml:space="preserve">answer questions about Abraham and retell </w:t>
            </w:r>
            <w:r w:rsidR="006600D3" w:rsidRPr="00723378">
              <w:rPr>
                <w:rFonts w:eastAsia="Calibri" w:cstheme="minorHAnsi"/>
                <w:sz w:val="20"/>
                <w:szCs w:val="20"/>
              </w:rPr>
              <w:t>one part of his story, explaining how he showed faith, hope and love of God</w:t>
            </w:r>
            <w:r w:rsidRPr="00723378">
              <w:rPr>
                <w:rFonts w:eastAsia="Times New Roman" w:cstheme="minorHAnsi"/>
                <w:sz w:val="20"/>
                <w:szCs w:val="20"/>
                <w:lang w:eastAsia="en-GB"/>
              </w:rPr>
              <w:t>.</w:t>
            </w:r>
          </w:p>
          <w:p w14:paraId="6D12AC3B" w14:textId="77777777"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Times New Roman" w:cstheme="minorHAnsi"/>
                <w:b/>
                <w:bCs/>
                <w:sz w:val="20"/>
                <w:szCs w:val="20"/>
                <w:lang w:eastAsia="en-GB"/>
              </w:rPr>
              <w:t>Alternative independent activity</w:t>
            </w:r>
          </w:p>
          <w:p w14:paraId="21A08E5D" w14:textId="5225E98A" w:rsidR="00272054" w:rsidRPr="00723378" w:rsidRDefault="00272054" w:rsidP="00AE2C91">
            <w:pPr>
              <w:keepNext/>
              <w:spacing w:after="0" w:line="240" w:lineRule="auto"/>
              <w:contextualSpacing/>
              <w:rPr>
                <w:rFonts w:eastAsia="Times New Roman" w:cstheme="minorHAnsi"/>
                <w:b/>
                <w:bCs/>
                <w:sz w:val="20"/>
                <w:szCs w:val="20"/>
                <w:lang w:eastAsia="en-GB"/>
              </w:rPr>
            </w:pPr>
            <w:r w:rsidRPr="00723378">
              <w:rPr>
                <w:rFonts w:eastAsia="Calibri" w:cstheme="minorHAnsi"/>
                <w:sz w:val="20"/>
                <w:szCs w:val="20"/>
              </w:rPr>
              <w:t xml:space="preserve">Children </w:t>
            </w:r>
            <w:r w:rsidR="006600D3" w:rsidRPr="00723378">
              <w:rPr>
                <w:rFonts w:eastAsia="Calibri" w:cstheme="minorHAnsi"/>
                <w:sz w:val="20"/>
                <w:szCs w:val="20"/>
              </w:rPr>
              <w:t>prepare a short presentation aimed at persuading an audience that Abraham and his life still hold importance and relevance for people today</w:t>
            </w:r>
            <w:r w:rsidR="00BF1248" w:rsidRPr="00723378">
              <w:rPr>
                <w:rFonts w:eastAsia="Calibri" w:cstheme="minorHAnsi"/>
                <w:sz w:val="20"/>
                <w:szCs w:val="20"/>
              </w:rPr>
              <w:t>.</w:t>
            </w:r>
          </w:p>
        </w:tc>
        <w:tc>
          <w:tcPr>
            <w:tcW w:w="2351" w:type="dxa"/>
            <w:gridSpan w:val="2"/>
            <w:shd w:val="clear" w:color="auto" w:fill="FFFFFF" w:themeFill="background1"/>
          </w:tcPr>
          <w:p w14:paraId="23ED8CBD" w14:textId="77777777" w:rsidR="00272054" w:rsidRDefault="00480931" w:rsidP="00AE2C91">
            <w:pPr>
              <w:keepNext/>
              <w:spacing w:after="0" w:line="240" w:lineRule="auto"/>
              <w:rPr>
                <w:rFonts w:eastAsia="Times New Roman" w:cstheme="minorHAnsi"/>
                <w:sz w:val="20"/>
                <w:szCs w:val="20"/>
                <w:lang w:eastAsia="en-GB"/>
              </w:rPr>
            </w:pPr>
            <w:r w:rsidRPr="00480931">
              <w:rPr>
                <w:rFonts w:eastAsia="Times New Roman" w:cstheme="minorHAnsi"/>
                <w:sz w:val="20"/>
                <w:szCs w:val="20"/>
                <w:lang w:eastAsia="en-GB"/>
              </w:rPr>
              <w:t>Class Bible</w:t>
            </w:r>
          </w:p>
          <w:p w14:paraId="27823C2F" w14:textId="6B3CE3EF" w:rsidR="00C65046" w:rsidRPr="00480931" w:rsidRDefault="00C65046" w:rsidP="00AE2C91">
            <w:pPr>
              <w:keepNext/>
              <w:spacing w:after="0" w:line="240" w:lineRule="auto"/>
              <w:rPr>
                <w:rFonts w:eastAsia="Times New Roman" w:cstheme="minorHAnsi"/>
                <w:sz w:val="20"/>
                <w:szCs w:val="20"/>
                <w:lang w:eastAsia="en-GB"/>
              </w:rPr>
            </w:pPr>
            <w:r w:rsidRPr="00EE516D">
              <w:rPr>
                <w:rFonts w:ascii="Calibri" w:eastAsia="Calibri" w:hAnsi="Calibri" w:cs="Calibri"/>
                <w:i/>
                <w:iCs/>
                <w:sz w:val="20"/>
                <w:szCs w:val="20"/>
              </w:rPr>
              <w:t>Optional</w:t>
            </w:r>
            <w:r>
              <w:rPr>
                <w:rFonts w:ascii="Calibri" w:eastAsia="Calibri" w:hAnsi="Calibri" w:cs="Calibri"/>
                <w:sz w:val="20"/>
                <w:szCs w:val="20"/>
              </w:rPr>
              <w:t xml:space="preserve"> Activity sheets ‘The call of Abram’ (</w:t>
            </w:r>
            <w:r w:rsidRPr="005B2464">
              <w:rPr>
                <w:rFonts w:ascii="Calibri" w:eastAsia="Calibri" w:hAnsi="Calibri" w:cs="Calibri"/>
                <w:sz w:val="20"/>
                <w:szCs w:val="20"/>
              </w:rPr>
              <w:t>AS_Y4_B1_L01a</w:t>
            </w:r>
            <w:r>
              <w:rPr>
                <w:rFonts w:ascii="Calibri" w:eastAsia="Calibri" w:hAnsi="Calibri" w:cs="Calibri"/>
                <w:sz w:val="20"/>
                <w:szCs w:val="20"/>
              </w:rPr>
              <w:t>), ‘God’s covenant with Abram’ (</w:t>
            </w:r>
            <w:r w:rsidRPr="005B2464">
              <w:rPr>
                <w:rFonts w:ascii="Calibri" w:eastAsia="Calibri" w:hAnsi="Calibri" w:cs="Calibri"/>
                <w:sz w:val="20"/>
                <w:szCs w:val="20"/>
              </w:rPr>
              <w:t>AS_Y4_B1_L0</w:t>
            </w:r>
            <w:r>
              <w:rPr>
                <w:rFonts w:ascii="Calibri" w:eastAsia="Calibri" w:hAnsi="Calibri" w:cs="Calibri"/>
                <w:sz w:val="20"/>
                <w:szCs w:val="20"/>
              </w:rPr>
              <w:t>2), ‘Abraham, Sarah and Isaac’ (</w:t>
            </w:r>
            <w:r w:rsidRPr="005B2464">
              <w:rPr>
                <w:rFonts w:ascii="Calibri" w:eastAsia="Calibri" w:hAnsi="Calibri" w:cs="Calibri"/>
                <w:sz w:val="20"/>
                <w:szCs w:val="20"/>
              </w:rPr>
              <w:t>AS_Y4_B1_L0</w:t>
            </w:r>
            <w:r>
              <w:rPr>
                <w:rFonts w:ascii="Calibri" w:eastAsia="Calibri" w:hAnsi="Calibri" w:cs="Calibri"/>
                <w:sz w:val="20"/>
                <w:szCs w:val="20"/>
              </w:rPr>
              <w:t>3) and ‘Abraham and Isaac’ (</w:t>
            </w:r>
            <w:r w:rsidRPr="005B2464">
              <w:rPr>
                <w:rFonts w:ascii="Calibri" w:eastAsia="Calibri" w:hAnsi="Calibri" w:cs="Calibri"/>
                <w:sz w:val="20"/>
                <w:szCs w:val="20"/>
              </w:rPr>
              <w:t>AS_Y4_B1_L0</w:t>
            </w:r>
            <w:r>
              <w:rPr>
                <w:rFonts w:ascii="Calibri" w:eastAsia="Calibri" w:hAnsi="Calibri" w:cs="Calibri"/>
                <w:sz w:val="20"/>
                <w:szCs w:val="20"/>
              </w:rPr>
              <w:t>4)</w:t>
            </w:r>
          </w:p>
        </w:tc>
        <w:tc>
          <w:tcPr>
            <w:tcW w:w="2335" w:type="dxa"/>
          </w:tcPr>
          <w:p w14:paraId="4A4BABF8" w14:textId="18C11220" w:rsidR="00BF1248" w:rsidRPr="00723378" w:rsidRDefault="00692057" w:rsidP="00AE2C91">
            <w:pPr>
              <w:spacing w:after="0" w:line="240" w:lineRule="auto"/>
              <w:rPr>
                <w:rFonts w:eastAsia="Calibri" w:cstheme="minorHAnsi"/>
                <w:sz w:val="20"/>
                <w:szCs w:val="20"/>
              </w:rPr>
            </w:pPr>
            <w:r w:rsidRPr="00723378">
              <w:rPr>
                <w:rFonts w:eastAsia="Calibri" w:cstheme="minorHAnsi"/>
                <w:sz w:val="20"/>
                <w:szCs w:val="20"/>
              </w:rPr>
              <w:t>Can the children recall the story of Abraham in detail, showing an understanding of God’s covenant with Abraham and its importance, and link the story of Abraham with the virtues of faith, hope and love?</w:t>
            </w:r>
          </w:p>
        </w:tc>
      </w:tr>
    </w:tbl>
    <w:p w14:paraId="37827302" w14:textId="77777777" w:rsidR="004A5ADA" w:rsidRPr="00723378" w:rsidRDefault="004A5ADA" w:rsidP="006B5569">
      <w:pPr>
        <w:spacing w:after="0" w:line="240" w:lineRule="auto"/>
        <w:rPr>
          <w:rFonts w:cstheme="minorHAnsi"/>
          <w:sz w:val="20"/>
          <w:szCs w:val="20"/>
        </w:rPr>
      </w:pPr>
    </w:p>
    <w:sectPr w:rsidR="004A5ADA" w:rsidRPr="00723378" w:rsidSect="00697C0B">
      <w:headerReference w:type="default" r:id="rId7"/>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D2D7B50" w14:textId="77777777" w:rsidR="009A3D4A" w:rsidRDefault="009A3D4A" w:rsidP="00073AF7">
      <w:pPr>
        <w:spacing w:after="0" w:line="240" w:lineRule="auto"/>
      </w:pPr>
      <w:r>
        <w:separator/>
      </w:r>
    </w:p>
  </w:endnote>
  <w:endnote w:type="continuationSeparator" w:id="0">
    <w:p w14:paraId="240AC5C4" w14:textId="77777777" w:rsidR="009A3D4A" w:rsidRDefault="009A3D4A" w:rsidP="00073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nionPro-Regular">
    <w:altName w:val="Calibri"/>
    <w:panose1 w:val="00000000000000000000"/>
    <w:charset w:val="00"/>
    <w:family w:val="roman"/>
    <w:notTrueType/>
    <w:pitch w:val="default"/>
  </w:font>
  <w:font w:name="FSMe">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286781" w14:textId="129E9C73" w:rsidR="002E3EF3" w:rsidRPr="006A1417" w:rsidRDefault="006A1417" w:rsidP="006A1417">
    <w:pPr>
      <w:pStyle w:val="BasicParagraph"/>
      <w:spacing w:after="113"/>
      <w:rPr>
        <w:rFonts w:ascii="FSMe" w:hAnsi="FSMe" w:cs="FSMe"/>
        <w:sz w:val="16"/>
        <w:szCs w:val="16"/>
      </w:rPr>
    </w:pPr>
    <w:r>
      <w:rPr>
        <w:rFonts w:ascii="FSMe" w:hAnsi="FSMe" w:cs="FSMe"/>
        <w:spacing w:val="-3"/>
        <w:sz w:val="16"/>
        <w:szCs w:val="16"/>
      </w:rPr>
      <w:t>© Oxford University Press 2026. For use in the purchasing institution only.</w:t>
    </w:r>
    <w:r w:rsidRPr="00184864">
      <w:rPr>
        <w:rFonts w:ascii="FSMe" w:hAnsi="FSMe" w:cs="FSMe"/>
        <w:sz w:val="16"/>
        <w:szCs w:val="16"/>
      </w:rPr>
      <w:ptab w:relativeTo="margin" w:alignment="center" w:leader="none"/>
    </w:r>
    <w:r w:rsidRPr="00184864">
      <w:rPr>
        <w:rFonts w:ascii="FSMe" w:hAnsi="FSMe" w:cs="FSMe"/>
        <w:sz w:val="16"/>
        <w:szCs w:val="16"/>
      </w:rPr>
      <w:ptab w:relativeTo="margin" w:alignment="right" w:leader="none"/>
    </w:r>
    <w:r>
      <w:rPr>
        <w:noProof/>
        <w:lang w:eastAsia="en-GB"/>
      </w:rPr>
      <w:drawing>
        <wp:inline distT="0" distB="0" distL="0" distR="0" wp14:anchorId="2D52F964" wp14:editId="6336446C">
          <wp:extent cx="752354" cy="108119"/>
          <wp:effectExtent l="0" t="0" r="0" b="0"/>
          <wp:docPr id="16849609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960923" name="Picture 1684960923"/>
                  <pic:cNvPicPr/>
                </pic:nvPicPr>
                <pic:blipFill>
                  <a:blip r:embed="rId1">
                    <a:extLst>
                      <a:ext uri="{28A0092B-C50C-407E-A947-70E740481C1C}">
                        <a14:useLocalDpi xmlns:a14="http://schemas.microsoft.com/office/drawing/2010/main"/>
                      </a:ext>
                    </a:extLst>
                  </a:blip>
                  <a:stretch>
                    <a:fillRect/>
                  </a:stretch>
                </pic:blipFill>
                <pic:spPr>
                  <a:xfrm>
                    <a:off x="0" y="0"/>
                    <a:ext cx="752354" cy="10811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E10501" w14:textId="77777777" w:rsidR="009A3D4A" w:rsidRDefault="009A3D4A" w:rsidP="00073AF7">
      <w:pPr>
        <w:spacing w:after="0" w:line="240" w:lineRule="auto"/>
      </w:pPr>
      <w:r>
        <w:separator/>
      </w:r>
    </w:p>
  </w:footnote>
  <w:footnote w:type="continuationSeparator" w:id="0">
    <w:p w14:paraId="756300A7" w14:textId="77777777" w:rsidR="009A3D4A" w:rsidRDefault="009A3D4A" w:rsidP="00073A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E0A5BF" w14:textId="7677E445" w:rsidR="00073AF7" w:rsidRDefault="00796629" w:rsidP="00073AF7">
    <w:pPr>
      <w:pStyle w:val="Header"/>
      <w:tabs>
        <w:tab w:val="clear" w:pos="4513"/>
        <w:tab w:val="clear" w:pos="9026"/>
        <w:tab w:val="left" w:pos="6249"/>
        <w:tab w:val="left" w:pos="6870"/>
      </w:tabs>
      <w:jc w:val="right"/>
    </w:pPr>
    <w:r>
      <w:rPr>
        <w:b/>
        <w:bCs/>
        <w:sz w:val="26"/>
        <w:szCs w:val="26"/>
      </w:rPr>
      <w:t>Branch overview</w:t>
    </w:r>
    <w:r w:rsidR="00753A65">
      <w:tab/>
    </w:r>
    <w:r w:rsidR="00073AF7">
      <w:rPr>
        <w:noProof/>
        <w:lang w:eastAsia="en-GB"/>
      </w:rPr>
      <w:drawing>
        <wp:inline distT="0" distB="0" distL="0" distR="0" wp14:anchorId="7B43523F" wp14:editId="60B72E20">
          <wp:extent cx="1718104" cy="201706"/>
          <wp:effectExtent l="0" t="0" r="0" b="1905"/>
          <wp:docPr id="15594307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430784"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835967" cy="215543"/>
                  </a:xfrm>
                  <a:prstGeom prst="rect">
                    <a:avLst/>
                  </a:prstGeom>
                </pic:spPr>
              </pic:pic>
            </a:graphicData>
          </a:graphic>
        </wp:inline>
      </w:drawing>
    </w:r>
  </w:p>
  <w:p w14:paraId="36685633" w14:textId="77777777" w:rsidR="00073AF7" w:rsidRDefault="00073A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B015BA"/>
    <w:multiLevelType w:val="hybridMultilevel"/>
    <w:tmpl w:val="61E40650"/>
    <w:lvl w:ilvl="0" w:tplc="956CDF9C">
      <w:start w:val="1"/>
      <w:numFmt w:val="bullet"/>
      <w:lvlText w:val="•"/>
      <w:lvlJc w:val="left"/>
      <w:pPr>
        <w:tabs>
          <w:tab w:val="num" w:pos="720"/>
        </w:tabs>
        <w:ind w:left="720" w:hanging="360"/>
      </w:pPr>
      <w:rPr>
        <w:rFonts w:ascii="Arial" w:hAnsi="Arial" w:hint="default"/>
      </w:rPr>
    </w:lvl>
    <w:lvl w:ilvl="1" w:tplc="23A0F2F8" w:tentative="1">
      <w:start w:val="1"/>
      <w:numFmt w:val="bullet"/>
      <w:lvlText w:val="•"/>
      <w:lvlJc w:val="left"/>
      <w:pPr>
        <w:tabs>
          <w:tab w:val="num" w:pos="1440"/>
        </w:tabs>
        <w:ind w:left="1440" w:hanging="360"/>
      </w:pPr>
      <w:rPr>
        <w:rFonts w:ascii="Arial" w:hAnsi="Arial" w:hint="default"/>
      </w:rPr>
    </w:lvl>
    <w:lvl w:ilvl="2" w:tplc="DCD69EB6" w:tentative="1">
      <w:start w:val="1"/>
      <w:numFmt w:val="bullet"/>
      <w:lvlText w:val="•"/>
      <w:lvlJc w:val="left"/>
      <w:pPr>
        <w:tabs>
          <w:tab w:val="num" w:pos="2160"/>
        </w:tabs>
        <w:ind w:left="2160" w:hanging="360"/>
      </w:pPr>
      <w:rPr>
        <w:rFonts w:ascii="Arial" w:hAnsi="Arial" w:hint="default"/>
      </w:rPr>
    </w:lvl>
    <w:lvl w:ilvl="3" w:tplc="3A926194" w:tentative="1">
      <w:start w:val="1"/>
      <w:numFmt w:val="bullet"/>
      <w:lvlText w:val="•"/>
      <w:lvlJc w:val="left"/>
      <w:pPr>
        <w:tabs>
          <w:tab w:val="num" w:pos="2880"/>
        </w:tabs>
        <w:ind w:left="2880" w:hanging="360"/>
      </w:pPr>
      <w:rPr>
        <w:rFonts w:ascii="Arial" w:hAnsi="Arial" w:hint="default"/>
      </w:rPr>
    </w:lvl>
    <w:lvl w:ilvl="4" w:tplc="CBFE5FB4" w:tentative="1">
      <w:start w:val="1"/>
      <w:numFmt w:val="bullet"/>
      <w:lvlText w:val="•"/>
      <w:lvlJc w:val="left"/>
      <w:pPr>
        <w:tabs>
          <w:tab w:val="num" w:pos="3600"/>
        </w:tabs>
        <w:ind w:left="3600" w:hanging="360"/>
      </w:pPr>
      <w:rPr>
        <w:rFonts w:ascii="Arial" w:hAnsi="Arial" w:hint="default"/>
      </w:rPr>
    </w:lvl>
    <w:lvl w:ilvl="5" w:tplc="190ADBD8" w:tentative="1">
      <w:start w:val="1"/>
      <w:numFmt w:val="bullet"/>
      <w:lvlText w:val="•"/>
      <w:lvlJc w:val="left"/>
      <w:pPr>
        <w:tabs>
          <w:tab w:val="num" w:pos="4320"/>
        </w:tabs>
        <w:ind w:left="4320" w:hanging="360"/>
      </w:pPr>
      <w:rPr>
        <w:rFonts w:ascii="Arial" w:hAnsi="Arial" w:hint="default"/>
      </w:rPr>
    </w:lvl>
    <w:lvl w:ilvl="6" w:tplc="AEAED9BC" w:tentative="1">
      <w:start w:val="1"/>
      <w:numFmt w:val="bullet"/>
      <w:lvlText w:val="•"/>
      <w:lvlJc w:val="left"/>
      <w:pPr>
        <w:tabs>
          <w:tab w:val="num" w:pos="5040"/>
        </w:tabs>
        <w:ind w:left="5040" w:hanging="360"/>
      </w:pPr>
      <w:rPr>
        <w:rFonts w:ascii="Arial" w:hAnsi="Arial" w:hint="default"/>
      </w:rPr>
    </w:lvl>
    <w:lvl w:ilvl="7" w:tplc="97C85860" w:tentative="1">
      <w:start w:val="1"/>
      <w:numFmt w:val="bullet"/>
      <w:lvlText w:val="•"/>
      <w:lvlJc w:val="left"/>
      <w:pPr>
        <w:tabs>
          <w:tab w:val="num" w:pos="5760"/>
        </w:tabs>
        <w:ind w:left="5760" w:hanging="360"/>
      </w:pPr>
      <w:rPr>
        <w:rFonts w:ascii="Arial" w:hAnsi="Arial" w:hint="default"/>
      </w:rPr>
    </w:lvl>
    <w:lvl w:ilvl="8" w:tplc="E684D896" w:tentative="1">
      <w:start w:val="1"/>
      <w:numFmt w:val="bullet"/>
      <w:lvlText w:val="•"/>
      <w:lvlJc w:val="left"/>
      <w:pPr>
        <w:tabs>
          <w:tab w:val="num" w:pos="6480"/>
        </w:tabs>
        <w:ind w:left="6480" w:hanging="360"/>
      </w:pPr>
      <w:rPr>
        <w:rFonts w:ascii="Arial" w:hAnsi="Aria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C0B"/>
    <w:rsid w:val="00031B9D"/>
    <w:rsid w:val="000465E4"/>
    <w:rsid w:val="00064D96"/>
    <w:rsid w:val="0007129D"/>
    <w:rsid w:val="00073AF7"/>
    <w:rsid w:val="000D1F0E"/>
    <w:rsid w:val="0010165D"/>
    <w:rsid w:val="00144FE1"/>
    <w:rsid w:val="001D4B26"/>
    <w:rsid w:val="001F0FE8"/>
    <w:rsid w:val="00226D00"/>
    <w:rsid w:val="0024665A"/>
    <w:rsid w:val="00272054"/>
    <w:rsid w:val="0029183A"/>
    <w:rsid w:val="002B675E"/>
    <w:rsid w:val="002E3EF3"/>
    <w:rsid w:val="00324926"/>
    <w:rsid w:val="00333F1F"/>
    <w:rsid w:val="00371F06"/>
    <w:rsid w:val="00376AC6"/>
    <w:rsid w:val="00392694"/>
    <w:rsid w:val="003D4B6F"/>
    <w:rsid w:val="00452850"/>
    <w:rsid w:val="00480931"/>
    <w:rsid w:val="004A5ADA"/>
    <w:rsid w:val="004C1E02"/>
    <w:rsid w:val="004F2C91"/>
    <w:rsid w:val="00505D52"/>
    <w:rsid w:val="0059597B"/>
    <w:rsid w:val="005A42D9"/>
    <w:rsid w:val="00616C81"/>
    <w:rsid w:val="006600D3"/>
    <w:rsid w:val="00692057"/>
    <w:rsid w:val="00697C0B"/>
    <w:rsid w:val="006A1417"/>
    <w:rsid w:val="006B5569"/>
    <w:rsid w:val="00723378"/>
    <w:rsid w:val="007416F5"/>
    <w:rsid w:val="00752536"/>
    <w:rsid w:val="00753A65"/>
    <w:rsid w:val="00771A8D"/>
    <w:rsid w:val="00796629"/>
    <w:rsid w:val="00796867"/>
    <w:rsid w:val="007A511E"/>
    <w:rsid w:val="007C0C19"/>
    <w:rsid w:val="007C35F7"/>
    <w:rsid w:val="007C4DF4"/>
    <w:rsid w:val="00893D4E"/>
    <w:rsid w:val="008D239F"/>
    <w:rsid w:val="008F16D7"/>
    <w:rsid w:val="00957F1A"/>
    <w:rsid w:val="00962032"/>
    <w:rsid w:val="009A3D4A"/>
    <w:rsid w:val="009E4A6C"/>
    <w:rsid w:val="00A22E15"/>
    <w:rsid w:val="00A56ECC"/>
    <w:rsid w:val="00A60AF4"/>
    <w:rsid w:val="00A67A53"/>
    <w:rsid w:val="00AE2C91"/>
    <w:rsid w:val="00B07AF8"/>
    <w:rsid w:val="00B548B7"/>
    <w:rsid w:val="00B9028E"/>
    <w:rsid w:val="00B902BC"/>
    <w:rsid w:val="00BA7883"/>
    <w:rsid w:val="00BD0965"/>
    <w:rsid w:val="00BE10C8"/>
    <w:rsid w:val="00BF1248"/>
    <w:rsid w:val="00C216E3"/>
    <w:rsid w:val="00C25B88"/>
    <w:rsid w:val="00C2679C"/>
    <w:rsid w:val="00C40064"/>
    <w:rsid w:val="00C65046"/>
    <w:rsid w:val="00CE48F0"/>
    <w:rsid w:val="00CE4F1B"/>
    <w:rsid w:val="00D30080"/>
    <w:rsid w:val="00D7650C"/>
    <w:rsid w:val="00DB5AD5"/>
    <w:rsid w:val="00E218DD"/>
    <w:rsid w:val="00ED54CD"/>
    <w:rsid w:val="00F613DC"/>
    <w:rsid w:val="00F93C62"/>
    <w:rsid w:val="00FD2388"/>
    <w:rsid w:val="00FD2457"/>
    <w:rsid w:val="20CC32AC"/>
    <w:rsid w:val="21BFA94C"/>
    <w:rsid w:val="4B09500F"/>
    <w:rsid w:val="6518BF34"/>
    <w:rsid w:val="660948BE"/>
    <w:rsid w:val="74163F4B"/>
    <w:rsid w:val="7986B4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0C86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0931"/>
  </w:style>
  <w:style w:type="paragraph" w:styleId="Heading1">
    <w:name w:val="heading 1"/>
    <w:basedOn w:val="Normal"/>
    <w:link w:val="Heading1Char"/>
    <w:uiPriority w:val="9"/>
    <w:qFormat/>
    <w:rsid w:val="00697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C0B"/>
    <w:rPr>
      <w:rFonts w:ascii="Times New Roman" w:eastAsia="Times New Roman" w:hAnsi="Times New Roman" w:cs="Times New Roman"/>
      <w:b/>
      <w:bCs/>
      <w:kern w:val="36"/>
      <w:sz w:val="48"/>
      <w:szCs w:val="48"/>
      <w:lang w:eastAsia="en-GB"/>
    </w:rPr>
  </w:style>
  <w:style w:type="character" w:styleId="Strong">
    <w:name w:val="Strong"/>
    <w:basedOn w:val="DefaultParagraphFont"/>
    <w:uiPriority w:val="22"/>
    <w:qFormat/>
    <w:rsid w:val="00697C0B"/>
    <w:rPr>
      <w:b/>
      <w:bCs/>
    </w:rPr>
  </w:style>
  <w:style w:type="paragraph" w:styleId="Header">
    <w:name w:val="header"/>
    <w:basedOn w:val="Normal"/>
    <w:link w:val="HeaderChar"/>
    <w:uiPriority w:val="99"/>
    <w:unhideWhenUsed/>
    <w:rsid w:val="00073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73AF7"/>
  </w:style>
  <w:style w:type="paragraph" w:styleId="Footer">
    <w:name w:val="footer"/>
    <w:basedOn w:val="Normal"/>
    <w:link w:val="FooterChar"/>
    <w:uiPriority w:val="99"/>
    <w:unhideWhenUsed/>
    <w:rsid w:val="00073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73AF7"/>
  </w:style>
  <w:style w:type="character" w:styleId="Hyperlink">
    <w:name w:val="Hyperlink"/>
    <w:basedOn w:val="DefaultParagraphFont"/>
    <w:uiPriority w:val="99"/>
    <w:unhideWhenUsed/>
    <w:rsid w:val="007A511E"/>
    <w:rPr>
      <w:color w:val="0563C1" w:themeColor="hyperlink"/>
      <w:u w:val="single"/>
    </w:rPr>
  </w:style>
  <w:style w:type="paragraph" w:styleId="NormalWeb">
    <w:name w:val="Normal (Web)"/>
    <w:basedOn w:val="Normal"/>
    <w:uiPriority w:val="99"/>
    <w:semiHidden/>
    <w:unhideWhenUsed/>
    <w:rsid w:val="008D239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1F0FE8"/>
    <w:pPr>
      <w:spacing w:after="0" w:line="240" w:lineRule="auto"/>
      <w:ind w:left="720"/>
      <w:contextualSpacing/>
    </w:pPr>
    <w:rPr>
      <w:rFonts w:ascii="Times New Roman" w:eastAsia="Times New Roman" w:hAnsi="Times New Roman" w:cs="Times New Roman"/>
      <w:sz w:val="24"/>
      <w:szCs w:val="24"/>
      <w:lang w:eastAsia="en-GB"/>
    </w:rPr>
  </w:style>
  <w:style w:type="paragraph" w:customStyle="1" w:styleId="BasicParagraph">
    <w:name w:val="[Basic Paragraph]"/>
    <w:basedOn w:val="Normal"/>
    <w:uiPriority w:val="99"/>
    <w:rsid w:val="002E3EF3"/>
    <w:pPr>
      <w:autoSpaceDE w:val="0"/>
      <w:autoSpaceDN w:val="0"/>
      <w:adjustRightInd w:val="0"/>
      <w:spacing w:after="0" w:line="288" w:lineRule="auto"/>
      <w:textAlignment w:val="center"/>
    </w:pPr>
    <w:rPr>
      <w:rFonts w:ascii="MinionPro-Regular" w:hAnsi="MinionPro-Regular" w:cs="MinionPro-Regular"/>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7959580">
      <w:bodyDiv w:val="1"/>
      <w:marLeft w:val="0"/>
      <w:marRight w:val="0"/>
      <w:marTop w:val="0"/>
      <w:marBottom w:val="0"/>
      <w:divBdr>
        <w:top w:val="none" w:sz="0" w:space="0" w:color="auto"/>
        <w:left w:val="none" w:sz="0" w:space="0" w:color="auto"/>
        <w:bottom w:val="none" w:sz="0" w:space="0" w:color="auto"/>
        <w:right w:val="none" w:sz="0" w:space="0" w:color="auto"/>
      </w:divBdr>
    </w:div>
    <w:div w:id="1473594347">
      <w:bodyDiv w:val="1"/>
      <w:marLeft w:val="0"/>
      <w:marRight w:val="0"/>
      <w:marTop w:val="0"/>
      <w:marBottom w:val="0"/>
      <w:divBdr>
        <w:top w:val="none" w:sz="0" w:space="0" w:color="auto"/>
        <w:left w:val="none" w:sz="0" w:space="0" w:color="auto"/>
        <w:bottom w:val="none" w:sz="0" w:space="0" w:color="auto"/>
        <w:right w:val="none" w:sz="0" w:space="0" w:color="auto"/>
      </w:divBdr>
    </w:div>
    <w:div w:id="1936591759">
      <w:bodyDiv w:val="1"/>
      <w:marLeft w:val="0"/>
      <w:marRight w:val="0"/>
      <w:marTop w:val="0"/>
      <w:marBottom w:val="0"/>
      <w:divBdr>
        <w:top w:val="none" w:sz="0" w:space="0" w:color="auto"/>
        <w:left w:val="none" w:sz="0" w:space="0" w:color="auto"/>
        <w:bottom w:val="none" w:sz="0" w:space="0" w:color="auto"/>
        <w:right w:val="none" w:sz="0" w:space="0" w:color="auto"/>
      </w:divBdr>
    </w:div>
    <w:div w:id="1962957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1810</Words>
  <Characters>10319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2026-09-16T14:07:00Z</dcterms:created>
  <dcterms:modified xsi:type="dcterms:W3CDTF">2026-09-16T14:07:00Z</dcterms:modified>
</cp:coreProperties>
</file>